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21A6" w:rsidRDefault="00EF6774">
      <w:pPr>
        <w:rPr>
          <w:b/>
          <w:sz w:val="144"/>
          <w:u w:val="single"/>
        </w:rPr>
      </w:pPr>
      <w:r w:rsidRPr="00EF6774">
        <w:rPr>
          <w:b/>
          <w:sz w:val="144"/>
          <w:u w:val="single"/>
        </w:rPr>
        <w:t>Globalisation</w:t>
      </w:r>
    </w:p>
    <w:p w:rsidR="00EF6774" w:rsidRDefault="00EF6774">
      <w:pPr>
        <w:rPr>
          <w:b/>
          <w:sz w:val="144"/>
          <w:u w:val="single"/>
        </w:rPr>
      </w:pPr>
    </w:p>
    <w:p w:rsidR="00EF6774" w:rsidRDefault="00EF6774">
      <w:pPr>
        <w:rPr>
          <w:b/>
          <w:sz w:val="144"/>
          <w:u w:val="single"/>
        </w:rPr>
      </w:pPr>
    </w:p>
    <w:p w:rsidR="00EF6774" w:rsidRDefault="00EF6774">
      <w:pPr>
        <w:rPr>
          <w:b/>
          <w:sz w:val="144"/>
          <w:u w:val="single"/>
        </w:rPr>
      </w:pPr>
    </w:p>
    <w:p w:rsidR="00EF6774" w:rsidRDefault="00EF6774">
      <w:pPr>
        <w:rPr>
          <w:b/>
          <w:sz w:val="144"/>
          <w:u w:val="single"/>
        </w:rPr>
      </w:pPr>
    </w:p>
    <w:p w:rsidR="00EF6774" w:rsidRDefault="00EF6774">
      <w:pPr>
        <w:rPr>
          <w:b/>
          <w:sz w:val="144"/>
          <w:u w:val="single"/>
        </w:rPr>
      </w:pPr>
    </w:p>
    <w:p w:rsidR="00EF6774" w:rsidRDefault="00EF6774">
      <w:pPr>
        <w:rPr>
          <w:b/>
          <w:sz w:val="36"/>
          <w:u w:val="single"/>
        </w:rPr>
      </w:pPr>
    </w:p>
    <w:p w:rsidR="00EF6774" w:rsidRDefault="00EF6774">
      <w:pPr>
        <w:rPr>
          <w:b/>
          <w:sz w:val="36"/>
          <w:u w:val="single"/>
        </w:rPr>
      </w:pPr>
      <w:r>
        <w:rPr>
          <w:b/>
          <w:sz w:val="36"/>
          <w:u w:val="single"/>
        </w:rPr>
        <w:lastRenderedPageBreak/>
        <w:t>Globalisation: what is it?</w:t>
      </w:r>
    </w:p>
    <w:p w:rsidR="00EF6774" w:rsidRPr="00EF6774" w:rsidRDefault="00EF6774" w:rsidP="00EF6774">
      <w:pPr>
        <w:spacing w:after="0" w:line="240" w:lineRule="auto"/>
        <w:rPr>
          <w:rFonts w:ascii="Arial" w:eastAsia="Times New Roman" w:hAnsi="Arial" w:cs="Arial"/>
          <w:sz w:val="20"/>
          <w:szCs w:val="20"/>
          <w:lang w:eastAsia="en-GB"/>
        </w:rPr>
      </w:pPr>
      <w:r w:rsidRPr="00EF6774">
        <w:rPr>
          <w:rFonts w:ascii="Calibri" w:eastAsia="Times New Roman" w:hAnsi="Calibri" w:cs="Arial"/>
          <w:b/>
          <w:bCs/>
          <w:lang w:eastAsia="en-GB"/>
        </w:rPr>
        <w:t>Globalisation</w:t>
      </w:r>
      <w:r w:rsidRPr="00EF6774">
        <w:rPr>
          <w:rFonts w:ascii="Calibri" w:eastAsia="Times New Roman" w:hAnsi="Calibri" w:cs="Arial"/>
          <w:lang w:eastAsia="en-GB"/>
        </w:rPr>
        <w:t xml:space="preserve"> has existed since the 1960s. Its meaning has evolved from one relating to a way of doing business in an international arena to the wide-ranging process that it has become today. </w:t>
      </w:r>
      <w:r w:rsidRPr="00EF6774">
        <w:rPr>
          <w:rFonts w:ascii="Calibri" w:eastAsia="Times New Roman" w:hAnsi="Calibri" w:cs="Arial"/>
          <w:b/>
          <w:bCs/>
          <w:lang w:eastAsia="en-GB"/>
        </w:rPr>
        <w:t>Globalisation</w:t>
      </w:r>
      <w:r w:rsidRPr="00EF6774">
        <w:rPr>
          <w:rFonts w:ascii="Calibri" w:eastAsia="Times New Roman" w:hAnsi="Calibri" w:cs="Arial"/>
          <w:lang w:eastAsia="en-GB"/>
        </w:rPr>
        <w:t xml:space="preserve"> relates to the greater connectivity between different areas of our seemingly shrinking world and an increase in </w:t>
      </w:r>
      <w:r w:rsidRPr="00EF6774">
        <w:rPr>
          <w:rFonts w:ascii="Calibri" w:eastAsia="Times New Roman" w:hAnsi="Calibri" w:cs="Arial"/>
          <w:b/>
          <w:bCs/>
          <w:lang w:eastAsia="en-GB"/>
        </w:rPr>
        <w:t>interdependence</w:t>
      </w:r>
      <w:r w:rsidRPr="00EF6774">
        <w:rPr>
          <w:rFonts w:ascii="Calibri" w:eastAsia="Times New Roman" w:hAnsi="Calibri" w:cs="Arial"/>
          <w:lang w:eastAsia="en-GB"/>
        </w:rPr>
        <w:t xml:space="preserve"> as a result. This is due to the fact that the manufacturing of goods and the provision of services takes place internationally and can include all continents on a worldwide basis. This has been made possible by the relaxation of laws allowing foreign investment in countries which encouraged the rise of </w:t>
      </w:r>
      <w:r w:rsidRPr="00EF6774">
        <w:rPr>
          <w:rFonts w:ascii="Calibri" w:eastAsia="Times New Roman" w:hAnsi="Calibri" w:cs="Arial"/>
          <w:b/>
          <w:bCs/>
          <w:lang w:eastAsia="en-GB"/>
        </w:rPr>
        <w:t>Trans-National Corporations</w:t>
      </w:r>
      <w:r w:rsidRPr="00EF6774">
        <w:rPr>
          <w:rFonts w:ascii="Calibri" w:eastAsia="Times New Roman" w:hAnsi="Calibri" w:cs="Arial"/>
          <w:lang w:eastAsia="en-GB"/>
        </w:rPr>
        <w:t xml:space="preserve"> (TNCs), the increased provision and speed of international transport and developments in communication with the use of fax, telephone and e-mail that negates the impact of long distances.</w:t>
      </w:r>
      <w:r w:rsidRPr="00EF6774">
        <w:rPr>
          <w:rFonts w:ascii="Arial" w:eastAsia="Times New Roman" w:hAnsi="Arial" w:cs="Arial"/>
          <w:sz w:val="20"/>
          <w:szCs w:val="20"/>
          <w:lang w:eastAsia="en-GB"/>
        </w:rPr>
        <w:br/>
      </w:r>
      <w:r w:rsidRPr="00EF6774">
        <w:rPr>
          <w:rFonts w:ascii="Arial" w:eastAsia="Times New Roman" w:hAnsi="Arial" w:cs="Arial"/>
          <w:sz w:val="20"/>
          <w:szCs w:val="20"/>
          <w:lang w:eastAsia="en-GB"/>
        </w:rPr>
        <w:br/>
      </w:r>
      <w:r w:rsidRPr="00EF6774">
        <w:rPr>
          <w:rFonts w:ascii="Calibri" w:eastAsia="Times New Roman" w:hAnsi="Calibri" w:cs="Arial"/>
          <w:lang w:eastAsia="en-GB"/>
        </w:rPr>
        <w:t>Definition:</w:t>
      </w:r>
      <w:r w:rsidRPr="00EF6774">
        <w:rPr>
          <w:rFonts w:ascii="Arial" w:eastAsia="Times New Roman" w:hAnsi="Arial" w:cs="Arial"/>
          <w:sz w:val="20"/>
          <w:szCs w:val="20"/>
          <w:lang w:eastAsia="en-GB"/>
        </w:rPr>
        <w:br/>
      </w:r>
    </w:p>
    <w:p w:rsidR="00EF6774" w:rsidRPr="00EF6774" w:rsidRDefault="00EF6774" w:rsidP="00EF6774">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EF6774">
        <w:rPr>
          <w:rFonts w:ascii="Calibri" w:eastAsia="Times New Roman" w:hAnsi="Calibri" w:cs="Arial"/>
          <w:lang w:eastAsia="en-GB"/>
        </w:rPr>
        <w:t>Globalisation: the increasing links between different countries throughout the world and the greater interdependence that results from this</w:t>
      </w:r>
    </w:p>
    <w:p w:rsidR="00EF6774" w:rsidRPr="00EF6774" w:rsidRDefault="00EF6774" w:rsidP="00EF6774">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EF6774">
        <w:rPr>
          <w:rFonts w:ascii="Calibri" w:eastAsia="Times New Roman" w:hAnsi="Calibri" w:cs="Arial"/>
          <w:lang w:eastAsia="en-GB"/>
        </w:rPr>
        <w:t xml:space="preserve">Interdependence: the relationship </w:t>
      </w:r>
      <w:proofErr w:type="spellStart"/>
      <w:r w:rsidRPr="00EF6774">
        <w:rPr>
          <w:rFonts w:ascii="Calibri" w:eastAsia="Times New Roman" w:hAnsi="Calibri" w:cs="Arial"/>
          <w:lang w:eastAsia="en-GB"/>
        </w:rPr>
        <w:t>betwwen</w:t>
      </w:r>
      <w:proofErr w:type="spellEnd"/>
      <w:r w:rsidRPr="00EF6774">
        <w:rPr>
          <w:rFonts w:ascii="Calibri" w:eastAsia="Times New Roman" w:hAnsi="Calibri" w:cs="Arial"/>
          <w:lang w:eastAsia="en-GB"/>
        </w:rPr>
        <w:t xml:space="preserve"> two or more countries, usually in terms of trade</w:t>
      </w:r>
    </w:p>
    <w:p w:rsidR="00EF6774" w:rsidRPr="00EF6774" w:rsidRDefault="00EF6774" w:rsidP="00EF6774">
      <w:pPr>
        <w:spacing w:after="0" w:line="240" w:lineRule="auto"/>
        <w:rPr>
          <w:rFonts w:ascii="Arial" w:eastAsia="Times New Roman" w:hAnsi="Arial" w:cs="Arial"/>
          <w:sz w:val="20"/>
          <w:szCs w:val="20"/>
          <w:lang w:eastAsia="en-GB"/>
        </w:rPr>
      </w:pPr>
      <w:r w:rsidRPr="00EF6774">
        <w:rPr>
          <w:rFonts w:ascii="Arial" w:eastAsia="Times New Roman" w:hAnsi="Arial" w:cs="Arial"/>
          <w:sz w:val="20"/>
          <w:szCs w:val="20"/>
          <w:lang w:eastAsia="en-GB"/>
        </w:rPr>
        <w:br/>
      </w:r>
      <w:r w:rsidRPr="00EF6774">
        <w:rPr>
          <w:rFonts w:ascii="Times New Roman" w:eastAsia="Times New Roman" w:hAnsi="Times New Roman" w:cs="Times New Roman"/>
          <w:b/>
          <w:bCs/>
          <w:sz w:val="24"/>
          <w:szCs w:val="24"/>
          <w:lang w:eastAsia="en-GB"/>
        </w:rPr>
        <w:t>Simply Globalisation is the....</w:t>
      </w:r>
      <w:r w:rsidRPr="00EF6774">
        <w:rPr>
          <w:rFonts w:ascii="Times New Roman" w:eastAsia="Times New Roman" w:hAnsi="Times New Roman" w:cs="Times New Roman"/>
          <w:sz w:val="24"/>
          <w:szCs w:val="24"/>
          <w:lang w:eastAsia="en-GB"/>
        </w:rPr>
        <w:t xml:space="preserve"> </w:t>
      </w:r>
      <w:r w:rsidRPr="00EF6774">
        <w:rPr>
          <w:rFonts w:ascii="Calibri" w:eastAsia="Times New Roman" w:hAnsi="Calibri" w:cs="Arial"/>
          <w:lang w:eastAsia="en-GB"/>
        </w:rPr>
        <w:br/>
      </w:r>
      <w:r w:rsidRPr="00EF6774">
        <w:rPr>
          <w:rFonts w:ascii="Calibri" w:eastAsia="Times New Roman" w:hAnsi="Calibri" w:cs="Arial"/>
          <w:lang w:eastAsia="en-GB"/>
        </w:rPr>
        <w:br/>
      </w:r>
      <w:r w:rsidRPr="00EF6774">
        <w:rPr>
          <w:rFonts w:ascii="Arial" w:eastAsia="Times New Roman" w:hAnsi="Arial" w:cs="Arial"/>
          <w:sz w:val="20"/>
          <w:szCs w:val="20"/>
          <w:lang w:eastAsia="en-GB"/>
        </w:rPr>
        <w:br/>
      </w:r>
    </w:p>
    <w:p w:rsidR="00EF6774" w:rsidRPr="00EF6774" w:rsidRDefault="00EF6774" w:rsidP="00EF6774">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EF6774">
        <w:rPr>
          <w:rFonts w:ascii="Times New Roman" w:eastAsia="Times New Roman" w:hAnsi="Times New Roman" w:cs="Times New Roman"/>
          <w:sz w:val="24"/>
          <w:szCs w:val="24"/>
          <w:lang w:eastAsia="en-GB"/>
        </w:rPr>
        <w:t xml:space="preserve">way companies, ideas and lifestyles are spreading more and more easily around the world </w:t>
      </w:r>
    </w:p>
    <w:p w:rsidR="00EF6774" w:rsidRPr="00EF6774" w:rsidRDefault="00EF6774" w:rsidP="00EF6774">
      <w:pPr>
        <w:spacing w:after="0" w:line="240" w:lineRule="auto"/>
        <w:rPr>
          <w:rFonts w:ascii="Arial" w:eastAsia="Times New Roman" w:hAnsi="Arial" w:cs="Arial"/>
          <w:sz w:val="20"/>
          <w:szCs w:val="20"/>
          <w:lang w:eastAsia="en-GB"/>
        </w:rPr>
      </w:pPr>
      <w:r w:rsidRPr="00EF6774">
        <w:rPr>
          <w:rFonts w:ascii="Times New Roman" w:eastAsia="Times New Roman" w:hAnsi="Times New Roman" w:cs="Times New Roman"/>
          <w:sz w:val="24"/>
          <w:szCs w:val="24"/>
          <w:lang w:eastAsia="en-GB"/>
        </w:rPr>
        <w:t xml:space="preserve">This means </w:t>
      </w:r>
      <w:r w:rsidRPr="00EF6774">
        <w:rPr>
          <w:rFonts w:ascii="Arial" w:eastAsia="Times New Roman" w:hAnsi="Arial" w:cs="Arial"/>
          <w:sz w:val="20"/>
          <w:szCs w:val="20"/>
          <w:lang w:eastAsia="en-GB"/>
        </w:rPr>
        <w:br/>
      </w:r>
      <w:r w:rsidRPr="00EF6774">
        <w:rPr>
          <w:rFonts w:ascii="Arial" w:eastAsia="Times New Roman" w:hAnsi="Arial" w:cs="Arial"/>
          <w:sz w:val="20"/>
          <w:szCs w:val="20"/>
          <w:lang w:eastAsia="en-GB"/>
        </w:rPr>
        <w:br/>
      </w:r>
    </w:p>
    <w:p w:rsidR="00EF6774" w:rsidRPr="00EF6774" w:rsidRDefault="00EF6774" w:rsidP="00EF6774">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sidRPr="00EF6774">
        <w:rPr>
          <w:rFonts w:ascii="Times New Roman" w:eastAsia="Times New Roman" w:hAnsi="Times New Roman" w:cs="Times New Roman"/>
          <w:sz w:val="24"/>
          <w:szCs w:val="24"/>
          <w:lang w:eastAsia="en-GB"/>
        </w:rPr>
        <w:t xml:space="preserve">the way you are influenced everyday by the processes of globalisation </w:t>
      </w:r>
    </w:p>
    <w:p w:rsidR="00EF6774" w:rsidRPr="00EF6774" w:rsidRDefault="00EF6774" w:rsidP="00EF6774">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sidRPr="00EF6774">
        <w:rPr>
          <w:rFonts w:ascii="Times New Roman" w:eastAsia="Times New Roman" w:hAnsi="Times New Roman" w:cs="Times New Roman"/>
          <w:sz w:val="24"/>
          <w:szCs w:val="24"/>
          <w:lang w:eastAsia="en-GB"/>
        </w:rPr>
        <w:t xml:space="preserve">how the food you eat, the music you listen to and the clothes you wear are influenced by it </w:t>
      </w:r>
    </w:p>
    <w:p w:rsidR="00EF6774" w:rsidRPr="00EF6774" w:rsidRDefault="00EF6774" w:rsidP="00EF6774">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sidRPr="00EF6774">
        <w:rPr>
          <w:rFonts w:ascii="Times New Roman" w:eastAsia="Times New Roman" w:hAnsi="Times New Roman" w:cs="Times New Roman"/>
          <w:sz w:val="24"/>
          <w:szCs w:val="24"/>
          <w:lang w:eastAsia="en-GB"/>
        </w:rPr>
        <w:t xml:space="preserve">how you are able to communicate with people across the world (internet) </w:t>
      </w:r>
    </w:p>
    <w:p w:rsidR="00EF6774" w:rsidRPr="00EF6774" w:rsidRDefault="00EF6774" w:rsidP="00EF6774">
      <w:pPr>
        <w:numPr>
          <w:ilvl w:val="0"/>
          <w:numId w:val="3"/>
        </w:numPr>
        <w:spacing w:before="100" w:beforeAutospacing="1" w:after="100" w:afterAutospacing="1" w:line="240" w:lineRule="auto"/>
        <w:ind w:left="4140"/>
        <w:rPr>
          <w:rFonts w:ascii="Arial" w:eastAsia="Times New Roman" w:hAnsi="Arial" w:cs="Arial"/>
          <w:sz w:val="20"/>
          <w:szCs w:val="20"/>
          <w:lang w:eastAsia="en-GB"/>
        </w:rPr>
      </w:pPr>
      <w:proofErr w:type="gramStart"/>
      <w:r w:rsidRPr="00EF6774">
        <w:rPr>
          <w:rFonts w:ascii="Times New Roman" w:eastAsia="Times New Roman" w:hAnsi="Times New Roman" w:cs="Times New Roman"/>
          <w:sz w:val="24"/>
          <w:szCs w:val="24"/>
          <w:lang w:eastAsia="en-GB"/>
        </w:rPr>
        <w:t>how</w:t>
      </w:r>
      <w:proofErr w:type="gramEnd"/>
      <w:r w:rsidRPr="00EF6774">
        <w:rPr>
          <w:rFonts w:ascii="Times New Roman" w:eastAsia="Times New Roman" w:hAnsi="Times New Roman" w:cs="Times New Roman"/>
          <w:sz w:val="24"/>
          <w:szCs w:val="24"/>
          <w:lang w:eastAsia="en-GB"/>
        </w:rPr>
        <w:t xml:space="preserve"> you are influenced by and how you can influence people many thousands of miles away. </w:t>
      </w:r>
    </w:p>
    <w:p w:rsidR="00EF6774" w:rsidRDefault="00EF6774" w:rsidP="00EF6774">
      <w:pPr>
        <w:rPr>
          <w:rFonts w:ascii="Arial" w:eastAsia="Times New Roman" w:hAnsi="Arial" w:cs="Arial"/>
          <w:sz w:val="20"/>
          <w:szCs w:val="20"/>
          <w:lang w:eastAsia="en-GB"/>
        </w:rPr>
      </w:pPr>
      <w:r w:rsidRPr="00EF6774">
        <w:rPr>
          <w:rFonts w:ascii="Arial" w:eastAsia="Times New Roman" w:hAnsi="Arial" w:cs="Arial"/>
          <w:sz w:val="20"/>
          <w:szCs w:val="20"/>
          <w:lang w:eastAsia="en-GB"/>
        </w:rPr>
        <w:br/>
      </w:r>
      <w:r w:rsidRPr="00EF6774">
        <w:rPr>
          <w:rFonts w:ascii="Arial" w:eastAsia="Times New Roman" w:hAnsi="Arial" w:cs="Arial"/>
          <w:sz w:val="20"/>
          <w:szCs w:val="20"/>
          <w:lang w:eastAsia="en-GB"/>
        </w:rPr>
        <w:br/>
        <w:t>It is important that you recognise how people spread around the world are linked to each other or interdependent. This means that we are all linked to each other.</w:t>
      </w:r>
      <w:r w:rsidRPr="00EF6774">
        <w:rPr>
          <w:rFonts w:ascii="Arial" w:eastAsia="Times New Roman" w:hAnsi="Arial" w:cs="Arial"/>
          <w:sz w:val="20"/>
          <w:szCs w:val="20"/>
          <w:lang w:eastAsia="en-GB"/>
        </w:rPr>
        <w:br/>
        <w:t>The Global Fashion Industry</w:t>
      </w: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r>
        <w:rPr>
          <w:noProof/>
          <w:lang w:eastAsia="en-GB"/>
        </w:rPr>
        <w:lastRenderedPageBreak/>
        <w:drawing>
          <wp:inline distT="0" distB="0" distL="0" distR="0">
            <wp:extent cx="5731510" cy="6457535"/>
            <wp:effectExtent l="19050" t="0" r="2540" b="0"/>
            <wp:docPr id="1" name="Picture 1" descr="Waltler_jea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ltler_jeans.jpg"/>
                    <pic:cNvPicPr>
                      <a:picLocks noChangeAspect="1" noChangeArrowheads="1"/>
                    </pic:cNvPicPr>
                  </pic:nvPicPr>
                  <pic:blipFill>
                    <a:blip r:embed="rId7" cstate="print"/>
                    <a:srcRect/>
                    <a:stretch>
                      <a:fillRect/>
                    </a:stretch>
                  </pic:blipFill>
                  <pic:spPr bwMode="auto">
                    <a:xfrm>
                      <a:off x="0" y="0"/>
                      <a:ext cx="5731510" cy="6457535"/>
                    </a:xfrm>
                    <a:prstGeom prst="rect">
                      <a:avLst/>
                    </a:prstGeom>
                    <a:noFill/>
                    <a:ln w="9525">
                      <a:noFill/>
                      <a:miter lim="800000"/>
                      <a:headEnd/>
                      <a:tailEnd/>
                    </a:ln>
                  </pic:spPr>
                </pic:pic>
              </a:graphicData>
            </a:graphic>
          </wp:inline>
        </w:drawing>
      </w: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eastAsia="Times New Roman" w:cs="Arial"/>
          <w:b/>
          <w:sz w:val="36"/>
          <w:szCs w:val="36"/>
          <w:u w:val="single"/>
          <w:lang w:eastAsia="en-GB"/>
        </w:rPr>
      </w:pPr>
      <w:r>
        <w:rPr>
          <w:rFonts w:eastAsia="Times New Roman" w:cs="Arial"/>
          <w:b/>
          <w:sz w:val="36"/>
          <w:szCs w:val="36"/>
          <w:u w:val="single"/>
          <w:lang w:eastAsia="en-GB"/>
        </w:rPr>
        <w:lastRenderedPageBreak/>
        <w:t>Changes in Services</w:t>
      </w:r>
    </w:p>
    <w:p w:rsidR="00EF6774" w:rsidRPr="00EF6774" w:rsidRDefault="00EF6774" w:rsidP="00EF6774">
      <w:pPr>
        <w:rPr>
          <w:rFonts w:eastAsia="Times New Roman" w:cs="Arial"/>
          <w:b/>
          <w:sz w:val="36"/>
          <w:szCs w:val="36"/>
          <w:u w:val="single"/>
          <w:lang w:eastAsia="en-GB"/>
        </w:rPr>
      </w:pPr>
      <w:r>
        <w:rPr>
          <w:rFonts w:ascii="Arial" w:hAnsi="Arial" w:cs="Arial"/>
          <w:sz w:val="20"/>
          <w:szCs w:val="20"/>
        </w:rPr>
        <w:t>Advances in transport, communications and increased links underpin changes in manufacturing and services, enabling them to become a worldwide affair. There has been a decline in the costs of air and sea transport and this is due to the advances made in communications due to the increase in the number of satellites. As well as satellites, submarine cables have been built allowing global communication between different parts of the same TNCs.</w:t>
      </w:r>
      <w:r>
        <w:rPr>
          <w:rFonts w:ascii="Arial" w:hAnsi="Arial" w:cs="Arial"/>
          <w:sz w:val="20"/>
          <w:szCs w:val="20"/>
        </w:rPr>
        <w:br/>
      </w:r>
      <w:r>
        <w:rPr>
          <w:rFonts w:ascii="Arial" w:hAnsi="Arial" w:cs="Arial"/>
          <w:sz w:val="20"/>
          <w:szCs w:val="20"/>
        </w:rPr>
        <w:br/>
      </w:r>
      <w:r>
        <w:rPr>
          <w:rStyle w:val="Strong"/>
          <w:rFonts w:ascii="Arial" w:hAnsi="Arial" w:cs="Arial"/>
          <w:sz w:val="20"/>
          <w:szCs w:val="20"/>
          <w:u w:val="single"/>
        </w:rPr>
        <w:t>Submarine cables</w:t>
      </w:r>
      <w:r>
        <w:rPr>
          <w:rFonts w:ascii="Arial" w:hAnsi="Arial" w:cs="Arial"/>
          <w:sz w:val="20"/>
          <w:szCs w:val="20"/>
        </w:rPr>
        <w:br/>
      </w:r>
      <w:r>
        <w:rPr>
          <w:rFonts w:ascii="Arial" w:hAnsi="Arial" w:cs="Arial"/>
          <w:sz w:val="20"/>
          <w:szCs w:val="20"/>
        </w:rPr>
        <w:br/>
      </w:r>
      <w:proofErr w:type="gramStart"/>
      <w:r>
        <w:rPr>
          <w:rFonts w:ascii="Arial" w:hAnsi="Arial" w:cs="Arial"/>
          <w:sz w:val="20"/>
          <w:szCs w:val="20"/>
        </w:rPr>
        <w:t>The</w:t>
      </w:r>
      <w:proofErr w:type="gramEnd"/>
      <w:r>
        <w:rPr>
          <w:rFonts w:ascii="Arial" w:hAnsi="Arial" w:cs="Arial"/>
          <w:sz w:val="20"/>
          <w:szCs w:val="20"/>
        </w:rPr>
        <w:t xml:space="preserve"> development of submarine cables has been important in allowing global operations for both manufacturing and service industry. One particularly important submarine cable system is the SEA-ME-WE cable linking South-east Asia, the Middle East and Western Europe, which was developed during the 1980s. Further developments have followed with SEA-ME-WE3 extending the original area and linking Western Europe to the Far East and Australia. This is 39,000km in length and improvements in cable quality ensure increased capacity and quality of reception, especially over long distances. SEA-ME-WE4 was developed by 16 telecommunications companies spread across Europe, the Middle East and South-East Asia. This is 18,800km in length and offers high-speed transmission between linked countries designed to meet demand in countries with growing economies.</w:t>
      </w:r>
      <w:r>
        <w:rPr>
          <w:rFonts w:ascii="Arial" w:hAnsi="Arial" w:cs="Arial"/>
          <w:sz w:val="20"/>
          <w:szCs w:val="20"/>
        </w:rPr>
        <w:br/>
      </w:r>
      <w:r>
        <w:rPr>
          <w:rFonts w:ascii="Arial" w:hAnsi="Arial" w:cs="Arial"/>
          <w:sz w:val="20"/>
          <w:szCs w:val="20"/>
        </w:rPr>
        <w:br/>
        <w:t xml:space="preserve">Interesting </w:t>
      </w:r>
      <w:proofErr w:type="spellStart"/>
      <w:r>
        <w:rPr>
          <w:rFonts w:ascii="Arial" w:hAnsi="Arial" w:cs="Arial"/>
          <w:sz w:val="20"/>
          <w:szCs w:val="20"/>
        </w:rPr>
        <w:t>weblinks</w:t>
      </w:r>
      <w:proofErr w:type="spellEnd"/>
      <w:r>
        <w:rPr>
          <w:rFonts w:ascii="Arial" w:hAnsi="Arial" w:cs="Arial"/>
          <w:sz w:val="20"/>
          <w:szCs w:val="20"/>
        </w:rPr>
        <w:t xml:space="preserve"> on the practical uses of submarine cables and how the world is being connected to each other</w:t>
      </w:r>
      <w:proofErr w:type="gramStart"/>
      <w:r>
        <w:rPr>
          <w:rFonts w:ascii="Arial" w:hAnsi="Arial" w:cs="Arial"/>
          <w:sz w:val="20"/>
          <w:szCs w:val="20"/>
        </w:rPr>
        <w:t>:</w:t>
      </w:r>
      <w:proofErr w:type="gramEnd"/>
      <w:r>
        <w:rPr>
          <w:rFonts w:ascii="Arial" w:hAnsi="Arial" w:cs="Arial"/>
          <w:sz w:val="20"/>
          <w:szCs w:val="20"/>
        </w:rPr>
        <w:br/>
      </w:r>
      <w:hyperlink r:id="rId8" w:history="1">
        <w:r>
          <w:rPr>
            <w:rStyle w:val="Hyperlink"/>
            <w:rFonts w:ascii="Arial" w:hAnsi="Arial" w:cs="Arial"/>
            <w:sz w:val="20"/>
            <w:szCs w:val="20"/>
          </w:rPr>
          <w:t>http://www.bbc.co.uk/news/technology-11864350</w:t>
        </w:r>
      </w:hyperlink>
    </w:p>
    <w:p w:rsidR="00EF6774" w:rsidRPr="00EF6774" w:rsidRDefault="00EF6774" w:rsidP="00EF6774">
      <w:pPr>
        <w:spacing w:after="0" w:line="240" w:lineRule="auto"/>
        <w:rPr>
          <w:rFonts w:ascii="Times New Roman" w:eastAsia="Times New Roman" w:hAnsi="Times New Roman" w:cs="Times New Roman"/>
          <w:b/>
          <w:bCs/>
          <w:sz w:val="24"/>
          <w:szCs w:val="24"/>
          <w:u w:val="single"/>
          <w:lang w:eastAsia="en-GB"/>
        </w:rPr>
      </w:pPr>
      <w:r w:rsidRPr="00EF6774">
        <w:rPr>
          <w:rFonts w:ascii="Arial" w:eastAsia="Times New Roman" w:hAnsi="Arial" w:cs="Arial"/>
          <w:b/>
          <w:bCs/>
          <w:sz w:val="20"/>
          <w:u w:val="single"/>
          <w:lang w:eastAsia="en-GB"/>
        </w:rPr>
        <w:t>Localised</w:t>
      </w:r>
      <w:r w:rsidRPr="00EF6774">
        <w:rPr>
          <w:rFonts w:ascii="Arial" w:eastAsia="Times New Roman" w:hAnsi="Arial" w:cs="Arial"/>
          <w:b/>
          <w:bCs/>
          <w:sz w:val="20"/>
          <w:lang w:eastAsia="en-GB"/>
        </w:rPr>
        <w:t xml:space="preserve"> </w:t>
      </w:r>
      <w:r w:rsidRPr="00EF6774">
        <w:rPr>
          <w:rFonts w:ascii="Arial" w:eastAsia="Times New Roman" w:hAnsi="Arial" w:cs="Arial"/>
          <w:b/>
          <w:bCs/>
          <w:sz w:val="20"/>
          <w:u w:val="single"/>
          <w:lang w:eastAsia="en-GB"/>
        </w:rPr>
        <w:t xml:space="preserve">industrial zones with global connections: </w:t>
      </w:r>
      <w:proofErr w:type="spellStart"/>
      <w:r w:rsidRPr="00EF6774">
        <w:rPr>
          <w:rFonts w:ascii="Arial" w:eastAsia="Times New Roman" w:hAnsi="Arial" w:cs="Arial"/>
          <w:b/>
          <w:bCs/>
          <w:sz w:val="20"/>
          <w:u w:val="single"/>
          <w:lang w:eastAsia="en-GB"/>
        </w:rPr>
        <w:t>Motorpsort</w:t>
      </w:r>
      <w:proofErr w:type="spellEnd"/>
      <w:r w:rsidRPr="00EF6774">
        <w:rPr>
          <w:rFonts w:ascii="Arial" w:eastAsia="Times New Roman" w:hAnsi="Arial" w:cs="Arial"/>
          <w:b/>
          <w:bCs/>
          <w:sz w:val="20"/>
          <w:u w:val="single"/>
          <w:lang w:eastAsia="en-GB"/>
        </w:rPr>
        <w:t xml:space="preserve"> Valley, UK </w:t>
      </w:r>
    </w:p>
    <w:p w:rsidR="00EF6774" w:rsidRPr="00EF6774" w:rsidRDefault="00EF6774" w:rsidP="00EF6774">
      <w:pPr>
        <w:spacing w:after="0" w:line="240" w:lineRule="auto"/>
        <w:rPr>
          <w:rFonts w:ascii="Times New Roman" w:eastAsia="Times New Roman" w:hAnsi="Times New Roman" w:cs="Times New Roman"/>
          <w:sz w:val="24"/>
          <w:szCs w:val="24"/>
          <w:lang w:eastAsia="en-GB"/>
        </w:rPr>
      </w:pPr>
      <w:r w:rsidRPr="00EF6774">
        <w:rPr>
          <w:rFonts w:ascii="Arial" w:eastAsia="Times New Roman" w:hAnsi="Arial" w:cs="Arial"/>
          <w:sz w:val="20"/>
          <w:szCs w:val="20"/>
          <w:lang w:eastAsia="en-GB"/>
        </w:rPr>
        <w:br/>
        <w:t>Below is a video which shows the main features of Motorsport Valley.</w:t>
      </w:r>
      <w:r w:rsidRPr="00EF6774">
        <w:rPr>
          <w:rFonts w:ascii="Arial" w:eastAsia="Times New Roman" w:hAnsi="Arial" w:cs="Arial"/>
          <w:sz w:val="20"/>
          <w:szCs w:val="20"/>
          <w:lang w:eastAsia="en-GB"/>
        </w:rPr>
        <w:br/>
        <w:t>Important features:</w:t>
      </w:r>
      <w:r w:rsidRPr="00EF6774">
        <w:rPr>
          <w:rFonts w:ascii="Arial" w:eastAsia="Times New Roman" w:hAnsi="Arial" w:cs="Arial"/>
          <w:sz w:val="20"/>
          <w:szCs w:val="20"/>
          <w:lang w:eastAsia="en-GB"/>
        </w:rPr>
        <w:br/>
      </w:r>
    </w:p>
    <w:p w:rsidR="00EF6774" w:rsidRPr="00EF6774" w:rsidRDefault="00EF6774" w:rsidP="00EF6774">
      <w:pPr>
        <w:numPr>
          <w:ilvl w:val="0"/>
          <w:numId w:val="4"/>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internet is important as it allows factories and headquarters to have rapid clear communication across the globe</w:t>
      </w:r>
    </w:p>
    <w:p w:rsidR="00EF6774" w:rsidRPr="00EF6774" w:rsidRDefault="00EF6774" w:rsidP="00EF6774">
      <w:pPr>
        <w:numPr>
          <w:ilvl w:val="0"/>
          <w:numId w:val="4"/>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close to major motorways and airports to allow for the easy transport of goods and people in and out</w:t>
      </w:r>
    </w:p>
    <w:p w:rsidR="00EF6774" w:rsidRPr="00EF6774" w:rsidRDefault="00EF6774" w:rsidP="00EF6774">
      <w:pPr>
        <w:numPr>
          <w:ilvl w:val="0"/>
          <w:numId w:val="4"/>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close to major areas of population to ensure a large market and workforce</w:t>
      </w:r>
    </w:p>
    <w:p w:rsidR="00EF6774" w:rsidRPr="00EF6774" w:rsidRDefault="00EF6774" w:rsidP="00EF6774">
      <w:pPr>
        <w:numPr>
          <w:ilvl w:val="0"/>
          <w:numId w:val="4"/>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close to universities for research and development and skilled graduates to work for the companies</w:t>
      </w:r>
    </w:p>
    <w:p w:rsidR="00EF6774" w:rsidRDefault="00EF6774" w:rsidP="00EF6774">
      <w:pPr>
        <w:rPr>
          <w:rFonts w:ascii="Arial" w:eastAsia="Times New Roman" w:hAnsi="Arial" w:cs="Arial"/>
          <w:b/>
          <w:bCs/>
          <w:sz w:val="20"/>
          <w:u w:val="single"/>
          <w:lang w:eastAsia="en-GB"/>
        </w:rPr>
      </w:pPr>
      <w:r w:rsidRPr="00EF6774">
        <w:rPr>
          <w:rFonts w:ascii="Arial" w:eastAsia="Times New Roman" w:hAnsi="Arial" w:cs="Arial"/>
          <w:sz w:val="20"/>
          <w:szCs w:val="20"/>
          <w:lang w:eastAsia="en-GB"/>
        </w:rPr>
        <w:br/>
      </w:r>
    </w:p>
    <w:p w:rsidR="00EF6774" w:rsidRDefault="00EF6774" w:rsidP="00EF6774">
      <w:pPr>
        <w:rPr>
          <w:rFonts w:ascii="Arial" w:eastAsia="Times New Roman" w:hAnsi="Arial" w:cs="Arial"/>
          <w:b/>
          <w:bCs/>
          <w:sz w:val="20"/>
          <w:u w:val="single"/>
          <w:lang w:eastAsia="en-GB"/>
        </w:rPr>
      </w:pPr>
    </w:p>
    <w:p w:rsidR="00EF6774" w:rsidRDefault="00EF6774" w:rsidP="00EF6774">
      <w:pPr>
        <w:rPr>
          <w:rFonts w:ascii="Arial" w:eastAsia="Times New Roman" w:hAnsi="Arial" w:cs="Arial"/>
          <w:b/>
          <w:bCs/>
          <w:sz w:val="20"/>
          <w:u w:val="single"/>
          <w:lang w:eastAsia="en-GB"/>
        </w:rPr>
      </w:pPr>
    </w:p>
    <w:p w:rsidR="00EF6774" w:rsidRDefault="00EF6774" w:rsidP="00EF6774">
      <w:pPr>
        <w:rPr>
          <w:rFonts w:ascii="Arial" w:eastAsia="Times New Roman" w:hAnsi="Arial" w:cs="Arial"/>
          <w:b/>
          <w:bCs/>
          <w:sz w:val="20"/>
          <w:u w:val="single"/>
          <w:lang w:eastAsia="en-GB"/>
        </w:rPr>
      </w:pPr>
    </w:p>
    <w:p w:rsidR="00EF6774" w:rsidRDefault="00EF6774" w:rsidP="00EF6774">
      <w:pPr>
        <w:rPr>
          <w:rFonts w:ascii="Arial" w:eastAsia="Times New Roman" w:hAnsi="Arial" w:cs="Arial"/>
          <w:b/>
          <w:bCs/>
          <w:sz w:val="20"/>
          <w:u w:val="single"/>
          <w:lang w:eastAsia="en-GB"/>
        </w:rPr>
      </w:pPr>
    </w:p>
    <w:p w:rsidR="00EF6774" w:rsidRDefault="00EF6774" w:rsidP="00EF6774">
      <w:pPr>
        <w:rPr>
          <w:rFonts w:ascii="Arial" w:eastAsia="Times New Roman" w:hAnsi="Arial" w:cs="Arial"/>
          <w:b/>
          <w:bCs/>
          <w:sz w:val="20"/>
          <w:u w:val="single"/>
          <w:lang w:eastAsia="en-GB"/>
        </w:rPr>
      </w:pPr>
    </w:p>
    <w:p w:rsidR="00EF6774" w:rsidRPr="00EF6774" w:rsidRDefault="00EF6774" w:rsidP="00EF6774">
      <w:pPr>
        <w:rPr>
          <w:rFonts w:ascii="Times New Roman" w:eastAsia="Times New Roman" w:hAnsi="Times New Roman" w:cs="Times New Roman"/>
          <w:b/>
          <w:bCs/>
          <w:sz w:val="24"/>
          <w:szCs w:val="24"/>
          <w:lang w:eastAsia="en-GB"/>
        </w:rPr>
      </w:pPr>
      <w:r w:rsidRPr="00EF6774">
        <w:rPr>
          <w:rFonts w:ascii="Arial" w:eastAsia="Times New Roman" w:hAnsi="Arial" w:cs="Arial"/>
          <w:b/>
          <w:bCs/>
          <w:sz w:val="20"/>
          <w:u w:val="single"/>
          <w:lang w:eastAsia="en-GB"/>
        </w:rPr>
        <w:lastRenderedPageBreak/>
        <w:t>Call centres: why have called centres moved abroad?</w:t>
      </w:r>
      <w:r w:rsidRPr="00EF6774">
        <w:rPr>
          <w:rFonts w:ascii="Arial" w:eastAsia="Times New Roman" w:hAnsi="Arial" w:cs="Arial"/>
          <w:sz w:val="20"/>
          <w:szCs w:val="20"/>
          <w:lang w:eastAsia="en-GB"/>
        </w:rPr>
        <w:br/>
      </w:r>
      <w:r w:rsidRPr="00EF6774">
        <w:rPr>
          <w:rFonts w:ascii="Arial" w:eastAsia="Times New Roman" w:hAnsi="Arial" w:cs="Arial"/>
          <w:sz w:val="20"/>
          <w:szCs w:val="20"/>
          <w:lang w:eastAsia="en-GB"/>
        </w:rPr>
        <w:br/>
        <w:t>The setting up of call centres is big business and a total of 400,000 people are employed in the UK, often in small towns such as Harrogate, Carlisle, Gateshead and Warrington. Banks and other finance companies such as insurance were among the first to develop centralised call centres and the first to look aboard. Household names such as ASDA, Tesco, BA, Barclays, Lloyds, TSB, HSBC and Virgin Media have all set up call centres in India. It is the big cities that house these, such as Mumbai, Delhi, Hyderabad and Bangalore. Other important destinations for call centres abroad are South Africa and the Philippines.</w:t>
      </w:r>
      <w:r w:rsidRPr="00EF6774">
        <w:rPr>
          <w:rFonts w:ascii="Arial" w:eastAsia="Times New Roman" w:hAnsi="Arial" w:cs="Arial"/>
          <w:sz w:val="20"/>
          <w:szCs w:val="20"/>
          <w:lang w:eastAsia="en-GB"/>
        </w:rPr>
        <w:br/>
      </w:r>
      <w:r w:rsidRPr="00EF6774">
        <w:rPr>
          <w:rFonts w:ascii="Arial" w:eastAsia="Times New Roman" w:hAnsi="Arial" w:cs="Arial"/>
          <w:sz w:val="20"/>
          <w:szCs w:val="20"/>
          <w:lang w:eastAsia="en-GB"/>
        </w:rPr>
        <w:br/>
      </w:r>
      <w:r w:rsidRPr="00EF6774">
        <w:rPr>
          <w:rFonts w:ascii="Arial" w:eastAsia="Times New Roman" w:hAnsi="Arial" w:cs="Arial"/>
          <w:b/>
          <w:bCs/>
          <w:sz w:val="20"/>
          <w:lang w:eastAsia="en-GB"/>
        </w:rPr>
        <w:t xml:space="preserve">Advantages of having a call centre in a poor country for a TNC </w:t>
      </w:r>
    </w:p>
    <w:p w:rsidR="00EF6774" w:rsidRPr="00EF6774" w:rsidRDefault="00EF6774" w:rsidP="00EF6774">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10% of India speak English fluently (about 100 million people)</w:t>
      </w:r>
    </w:p>
    <w:p w:rsidR="00EF6774" w:rsidRPr="00EF6774" w:rsidRDefault="00EF6774" w:rsidP="00EF6774">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80% of the people living in urban areas are literate (can read and write) and 18% of these are graduates</w:t>
      </w:r>
    </w:p>
    <w:p w:rsidR="00EF6774" w:rsidRPr="00EF6774" w:rsidRDefault="00EF6774" w:rsidP="00EF6774">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Operating costs are between 10 and 60% lower than in the UK</w:t>
      </w:r>
    </w:p>
    <w:p w:rsidR="00EF6774" w:rsidRPr="00EF6774" w:rsidRDefault="00EF6774" w:rsidP="00EF6774">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Salaries are lower e.g. £1,200 per year in contrast to £12,000 per year in the UK</w:t>
      </w:r>
    </w:p>
    <w:p w:rsidR="00EF6774" w:rsidRPr="00EF6774" w:rsidRDefault="00EF6774" w:rsidP="00EF6774">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Low staff turnover, working nine-hour shifts at time to fit in with or</w:t>
      </w:r>
      <w:r>
        <w:rPr>
          <w:rFonts w:ascii="Arial" w:eastAsia="Times New Roman" w:hAnsi="Arial" w:cs="Arial"/>
          <w:sz w:val="20"/>
          <w:szCs w:val="20"/>
          <w:lang w:eastAsia="en-GB"/>
        </w:rPr>
        <w:t>i</w:t>
      </w:r>
      <w:r w:rsidRPr="00EF6774">
        <w:rPr>
          <w:rFonts w:ascii="Arial" w:eastAsia="Times New Roman" w:hAnsi="Arial" w:cs="Arial"/>
          <w:sz w:val="20"/>
          <w:szCs w:val="20"/>
          <w:lang w:eastAsia="en-GB"/>
        </w:rPr>
        <w:t>gin-country of company</w:t>
      </w:r>
    </w:p>
    <w:p w:rsidR="00EF6774" w:rsidRPr="00EF6774" w:rsidRDefault="00EF6774" w:rsidP="00EF6774">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development of ICT allows fast and clear communication</w:t>
      </w:r>
    </w:p>
    <w:p w:rsidR="00EF6774" w:rsidRDefault="00EF6774" w:rsidP="00EF6774">
      <w:pPr>
        <w:rPr>
          <w:rFonts w:ascii="Arial" w:eastAsia="Times New Roman" w:hAnsi="Arial" w:cs="Arial"/>
          <w:sz w:val="20"/>
          <w:szCs w:val="20"/>
          <w:lang w:eastAsia="en-GB"/>
        </w:rPr>
      </w:pPr>
      <w:r w:rsidRPr="00EF6774">
        <w:rPr>
          <w:rFonts w:ascii="Arial" w:eastAsia="Times New Roman" w:hAnsi="Arial" w:cs="Arial"/>
          <w:sz w:val="20"/>
          <w:szCs w:val="20"/>
          <w:lang w:eastAsia="en-GB"/>
        </w:rPr>
        <w:br/>
      </w: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sz w:val="20"/>
          <w:szCs w:val="20"/>
          <w:lang w:eastAsia="en-GB"/>
        </w:rPr>
      </w:pPr>
    </w:p>
    <w:p w:rsidR="00EF6774" w:rsidRDefault="00EF6774" w:rsidP="00EF6774">
      <w:pPr>
        <w:rPr>
          <w:rFonts w:ascii="Arial" w:eastAsia="Times New Roman" w:hAnsi="Arial" w:cs="Arial"/>
          <w:b/>
          <w:sz w:val="36"/>
          <w:szCs w:val="36"/>
          <w:u w:val="single"/>
          <w:lang w:eastAsia="en-GB"/>
        </w:rPr>
      </w:pPr>
    </w:p>
    <w:p w:rsidR="00EF6774" w:rsidRDefault="00EF6774" w:rsidP="00EF6774">
      <w:pPr>
        <w:rPr>
          <w:rFonts w:ascii="Arial" w:eastAsia="Times New Roman" w:hAnsi="Arial" w:cs="Arial"/>
          <w:b/>
          <w:sz w:val="36"/>
          <w:szCs w:val="36"/>
          <w:u w:val="single"/>
          <w:lang w:eastAsia="en-GB"/>
        </w:rPr>
      </w:pPr>
      <w:r>
        <w:rPr>
          <w:rFonts w:ascii="Arial" w:eastAsia="Times New Roman" w:hAnsi="Arial" w:cs="Arial"/>
          <w:b/>
          <w:sz w:val="36"/>
          <w:szCs w:val="36"/>
          <w:u w:val="single"/>
          <w:lang w:eastAsia="en-GB"/>
        </w:rPr>
        <w:lastRenderedPageBreak/>
        <w:t>Trans-National Corporations</w:t>
      </w:r>
    </w:p>
    <w:p w:rsidR="00EF6774" w:rsidRPr="00EF6774" w:rsidRDefault="00EF6774" w:rsidP="00EF6774">
      <w:pPr>
        <w:spacing w:after="240" w:line="240" w:lineRule="auto"/>
        <w:rPr>
          <w:rFonts w:ascii="Arial" w:eastAsia="Times New Roman" w:hAnsi="Arial" w:cs="Arial"/>
          <w:sz w:val="20"/>
          <w:szCs w:val="20"/>
          <w:lang w:eastAsia="en-GB"/>
        </w:rPr>
      </w:pPr>
      <w:r w:rsidRPr="00EF6774">
        <w:rPr>
          <w:rFonts w:ascii="Arial" w:eastAsia="Times New Roman" w:hAnsi="Arial" w:cs="Arial"/>
          <w:sz w:val="20"/>
          <w:szCs w:val="20"/>
          <w:lang w:eastAsia="en-GB"/>
        </w:rPr>
        <w:t>You need to be able to describe the characteristics of TNCs and the advantages and disadvantages of them to the countries they have their factories in.</w:t>
      </w:r>
    </w:p>
    <w:p w:rsidR="00EF6774" w:rsidRPr="00EF6774" w:rsidRDefault="00EF6774" w:rsidP="00EF6774">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 xml:space="preserve">Trans-National Corporations (TNCs): a corporation or </w:t>
      </w:r>
      <w:proofErr w:type="spellStart"/>
      <w:r w:rsidRPr="00EF6774">
        <w:rPr>
          <w:rFonts w:ascii="Arial" w:eastAsia="Times New Roman" w:hAnsi="Arial" w:cs="Arial"/>
          <w:sz w:val="20"/>
          <w:szCs w:val="20"/>
          <w:lang w:eastAsia="en-GB"/>
        </w:rPr>
        <w:t>enterpirse</w:t>
      </w:r>
      <w:proofErr w:type="spellEnd"/>
      <w:r w:rsidRPr="00EF6774">
        <w:rPr>
          <w:rFonts w:ascii="Arial" w:eastAsia="Times New Roman" w:hAnsi="Arial" w:cs="Arial"/>
          <w:sz w:val="20"/>
          <w:szCs w:val="20"/>
          <w:lang w:eastAsia="en-GB"/>
        </w:rPr>
        <w:t xml:space="preserve"> that operates in more than one country</w:t>
      </w:r>
    </w:p>
    <w:p w:rsidR="00EF6774" w:rsidRPr="00EF6774" w:rsidRDefault="00EF6774" w:rsidP="00EF6774">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Multiplier effect: where initial investment and jobs lead to a knock-on effect, creating further jobs and providing money to generate services</w:t>
      </w:r>
    </w:p>
    <w:p w:rsidR="00EF6774" w:rsidRPr="00EF6774" w:rsidRDefault="00EF6774" w:rsidP="00EF6774">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Leakage: where profits made by the company are taken out of the country to the country of origin and so do not benefit the host country</w:t>
      </w:r>
    </w:p>
    <w:p w:rsidR="00EF6774" w:rsidRPr="00EF6774" w:rsidRDefault="00EF6774" w:rsidP="00EF6774">
      <w:pPr>
        <w:spacing w:after="0" w:line="240" w:lineRule="auto"/>
        <w:rPr>
          <w:rFonts w:ascii="Arial" w:eastAsia="Times New Roman" w:hAnsi="Arial" w:cs="Arial"/>
          <w:sz w:val="20"/>
          <w:szCs w:val="20"/>
          <w:lang w:eastAsia="en-GB"/>
        </w:rPr>
      </w:pPr>
      <w:r w:rsidRPr="00EF6774">
        <w:rPr>
          <w:rFonts w:ascii="Arial" w:eastAsia="Times New Roman" w:hAnsi="Arial" w:cs="Arial"/>
          <w:sz w:val="20"/>
          <w:szCs w:val="20"/>
          <w:lang w:eastAsia="en-GB"/>
        </w:rPr>
        <w:br/>
      </w:r>
      <w:r w:rsidRPr="00EF6774">
        <w:rPr>
          <w:rFonts w:ascii="Arial" w:eastAsia="Times New Roman" w:hAnsi="Arial" w:cs="Arial"/>
          <w:b/>
          <w:bCs/>
          <w:sz w:val="20"/>
          <w:u w:val="single"/>
          <w:lang w:eastAsia="en-GB"/>
        </w:rPr>
        <w:t>The characteristics of TNCs:</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Calibri" w:eastAsia="Times New Roman" w:hAnsi="Calibri" w:cs="Arial"/>
          <w:sz w:val="20"/>
          <w:szCs w:val="20"/>
          <w:lang w:eastAsia="en-GB"/>
        </w:rPr>
        <w:t>Transnational Corporations (TNCs) are large wealthy corporations</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Calibri" w:eastAsia="Times New Roman" w:hAnsi="Calibri" w:cs="Arial"/>
          <w:sz w:val="20"/>
          <w:szCs w:val="20"/>
          <w:lang w:eastAsia="en-GB"/>
        </w:rPr>
        <w:t>They are companies that have their headquarters in one country</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Calibri" w:eastAsia="Times New Roman" w:hAnsi="Calibri" w:cs="Arial"/>
          <w:sz w:val="20"/>
          <w:szCs w:val="20"/>
          <w:lang w:eastAsia="en-GB"/>
        </w:rPr>
        <w:t>They often have factories and other branches spread all over the world</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Calibri" w:eastAsia="Times New Roman" w:hAnsi="Calibri" w:cs="Arial"/>
          <w:sz w:val="20"/>
          <w:szCs w:val="20"/>
          <w:lang w:eastAsia="en-GB"/>
        </w:rPr>
        <w:t>Most TNCs have their headquarters in richer areas of the world</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Calibri" w:eastAsia="Times New Roman" w:hAnsi="Calibri" w:cs="Arial"/>
          <w:sz w:val="20"/>
          <w:szCs w:val="20"/>
          <w:lang w:eastAsia="en-GB"/>
        </w:rPr>
        <w:t>Research and Development usually takes place in the richer country</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Calibri" w:eastAsia="Times New Roman" w:hAnsi="Calibri" w:cs="Arial"/>
          <w:sz w:val="20"/>
          <w:szCs w:val="20"/>
          <w:lang w:eastAsia="en-GB"/>
        </w:rPr>
        <w:t>Production of goods usually takes place in poorer areas</w:t>
      </w:r>
      <w:r w:rsidRPr="00EF6774">
        <w:rPr>
          <w:rFonts w:ascii="Arial" w:eastAsia="Times New Roman" w:hAnsi="Arial" w:cs="Arial"/>
          <w:sz w:val="20"/>
          <w:szCs w:val="20"/>
          <w:lang w:eastAsia="en-GB"/>
        </w:rPr>
        <w:br/>
      </w:r>
      <w:r w:rsidRPr="00EF6774">
        <w:rPr>
          <w:rFonts w:ascii="Arial" w:eastAsia="Times New Roman" w:hAnsi="Arial" w:cs="Arial"/>
          <w:sz w:val="20"/>
          <w:szCs w:val="20"/>
          <w:lang w:eastAsia="en-GB"/>
        </w:rPr>
        <w:br/>
      </w:r>
      <w:r w:rsidRPr="00EF6774">
        <w:rPr>
          <w:rFonts w:ascii="Calibri" w:eastAsia="Times New Roman" w:hAnsi="Calibri" w:cs="Arial"/>
          <w:b/>
          <w:bCs/>
          <w:sz w:val="20"/>
          <w:u w:val="single"/>
          <w:lang w:eastAsia="en-GB"/>
        </w:rPr>
        <w:t>The advantages of TNCs</w:t>
      </w:r>
      <w:r w:rsidRPr="00EF6774">
        <w:rPr>
          <w:rFonts w:ascii="Arial" w:eastAsia="Times New Roman" w:hAnsi="Arial" w:cs="Arial"/>
          <w:sz w:val="20"/>
          <w:szCs w:val="20"/>
          <w:lang w:eastAsia="en-GB"/>
        </w:rPr>
        <w:br/>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Can develop mineral wealth and improve energy production</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TNCs can invest in big projects like dams to provide HEP</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The money earned by local people goes into the local economy – multiplier effect</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Local peoples education and skills can be improved</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Local infrastructure such as road and airports can be improved</w:t>
      </w:r>
      <w:r w:rsidRPr="00EF6774">
        <w:rPr>
          <w:rFonts w:ascii="Arial" w:eastAsia="Times New Roman" w:hAnsi="Arial" w:cs="Arial"/>
          <w:sz w:val="20"/>
          <w:szCs w:val="20"/>
          <w:lang w:eastAsia="en-GB"/>
        </w:rPr>
        <w:br/>
      </w:r>
      <w:r w:rsidRPr="00EF6774">
        <w:rPr>
          <w:rFonts w:ascii="Arial" w:eastAsia="Times New Roman" w:hAnsi="Arial" w:cs="Arial"/>
          <w:sz w:val="20"/>
          <w:szCs w:val="20"/>
          <w:lang w:eastAsia="en-GB"/>
        </w:rPr>
        <w:br/>
      </w:r>
      <w:r w:rsidRPr="00EF6774">
        <w:rPr>
          <w:rFonts w:ascii="Arial" w:eastAsia="Times New Roman" w:hAnsi="Arial" w:cs="Arial"/>
          <w:b/>
          <w:bCs/>
          <w:sz w:val="20"/>
          <w:u w:val="single"/>
          <w:lang w:eastAsia="en-GB"/>
        </w:rPr>
        <w:t>The disadvantages of TNCs</w:t>
      </w:r>
      <w:r w:rsidRPr="00EF6774">
        <w:rPr>
          <w:rFonts w:ascii="Arial" w:eastAsia="Times New Roman" w:hAnsi="Arial" w:cs="Arial"/>
          <w:sz w:val="20"/>
          <w:szCs w:val="20"/>
          <w:lang w:eastAsia="en-GB"/>
        </w:rPr>
        <w:br/>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Local people may be paid low wages</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Few of the managers are local people</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Most of the profits go abroad – Leakage</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They can cause pollution – air and water due to lower regulation</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Most of the minerals extracted are exported</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TNCs might pull out with little warning – recession</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Poor working conditions – long hours with little time for breaks</w:t>
      </w:r>
      <w:r w:rsidRPr="00EF6774">
        <w:rPr>
          <w:rFonts w:ascii="Arial" w:eastAsia="Times New Roman" w:hAnsi="Arial" w:cs="Arial"/>
          <w:sz w:val="20"/>
          <w:szCs w:val="20"/>
          <w:lang w:eastAsia="en-GB"/>
        </w:rPr>
        <w:br/>
      </w:r>
      <w:r w:rsidRPr="00EF6774">
        <w:rPr>
          <w:rFonts w:ascii="Symbol" w:eastAsia="Times New Roman" w:hAnsi="Symbol" w:cs="Arial"/>
          <w:sz w:val="20"/>
          <w:szCs w:val="20"/>
          <w:lang w:eastAsia="en-GB"/>
        </w:rPr>
        <w:t></w:t>
      </w:r>
      <w:r w:rsidRPr="00EF6774">
        <w:rPr>
          <w:rFonts w:ascii="Symbol" w:eastAsia="Times New Roman" w:hAnsi="Symbol" w:cs="Arial"/>
          <w:sz w:val="20"/>
          <w:szCs w:val="20"/>
          <w:lang w:eastAsia="en-GB"/>
        </w:rPr>
        <w:t></w:t>
      </w:r>
      <w:r w:rsidRPr="00EF6774">
        <w:rPr>
          <w:rFonts w:ascii="Arial" w:eastAsia="Times New Roman" w:hAnsi="Arial" w:cs="Arial"/>
          <w:sz w:val="20"/>
          <w:szCs w:val="20"/>
          <w:lang w:eastAsia="en-GB"/>
        </w:rPr>
        <w:t>Safety can be compromised where laws are less stringent and workers’ health can be jeopardised</w:t>
      </w:r>
      <w:r w:rsidRPr="00EF6774">
        <w:rPr>
          <w:rFonts w:ascii="Arial" w:eastAsia="Times New Roman" w:hAnsi="Arial" w:cs="Arial"/>
          <w:sz w:val="20"/>
          <w:szCs w:val="20"/>
          <w:lang w:eastAsia="en-GB"/>
        </w:rPr>
        <w:br/>
      </w:r>
      <w:r w:rsidRPr="00EF6774">
        <w:rPr>
          <w:rFonts w:ascii="Arial" w:eastAsia="Times New Roman" w:hAnsi="Arial" w:cs="Arial"/>
          <w:sz w:val="20"/>
          <w:szCs w:val="20"/>
          <w:lang w:eastAsia="en-GB"/>
        </w:rPr>
        <w:br/>
        <w:t xml:space="preserve">Toyota </w:t>
      </w:r>
      <w:proofErr w:type="spellStart"/>
      <w:r w:rsidRPr="00EF6774">
        <w:rPr>
          <w:rFonts w:ascii="Arial" w:eastAsia="Times New Roman" w:hAnsi="Arial" w:cs="Arial"/>
          <w:sz w:val="20"/>
          <w:szCs w:val="20"/>
          <w:lang w:eastAsia="en-GB"/>
        </w:rPr>
        <w:t>Factfile</w:t>
      </w:r>
      <w:proofErr w:type="spellEnd"/>
      <w:r w:rsidRPr="00EF6774">
        <w:rPr>
          <w:rFonts w:ascii="Arial" w:eastAsia="Times New Roman" w:hAnsi="Arial" w:cs="Arial"/>
          <w:sz w:val="20"/>
          <w:szCs w:val="20"/>
          <w:lang w:eastAsia="en-GB"/>
        </w:rPr>
        <w:br/>
      </w:r>
    </w:p>
    <w:p w:rsidR="00EF6774" w:rsidRPr="00EF6774" w:rsidRDefault="00EF6774" w:rsidP="00EF6774">
      <w:pPr>
        <w:numPr>
          <w:ilvl w:val="0"/>
          <w:numId w:val="8"/>
        </w:numPr>
        <w:spacing w:beforeAutospacing="1" w:after="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Toyota was set up in 1937</w:t>
      </w:r>
    </w:p>
    <w:p w:rsidR="00EF6774" w:rsidRPr="00EF6774" w:rsidRDefault="00EF6774" w:rsidP="00EF6774">
      <w:pPr>
        <w:numPr>
          <w:ilvl w:val="0"/>
          <w:numId w:val="8"/>
        </w:numPr>
        <w:spacing w:beforeAutospacing="1" w:after="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Its headquarters are in Tokyo, Japan</w:t>
      </w:r>
    </w:p>
    <w:p w:rsidR="00EF6774" w:rsidRPr="00EF6774" w:rsidRDefault="00EF6774" w:rsidP="00EF6774">
      <w:pPr>
        <w:numPr>
          <w:ilvl w:val="0"/>
          <w:numId w:val="8"/>
        </w:numPr>
        <w:spacing w:beforeAutospacing="1" w:after="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It has 250,000 workers employed in 26 countries</w:t>
      </w:r>
    </w:p>
    <w:p w:rsidR="00EF6774" w:rsidRPr="00EF6774" w:rsidRDefault="00EF6774" w:rsidP="00EF6774">
      <w:pPr>
        <w:numPr>
          <w:ilvl w:val="0"/>
          <w:numId w:val="8"/>
        </w:numPr>
        <w:spacing w:beforeAutospacing="1" w:after="0" w:afterAutospacing="1" w:line="240" w:lineRule="auto"/>
        <w:ind w:left="4140"/>
        <w:rPr>
          <w:rFonts w:ascii="Arial" w:eastAsia="Times New Roman" w:hAnsi="Arial" w:cs="Arial"/>
          <w:sz w:val="20"/>
          <w:szCs w:val="20"/>
          <w:lang w:eastAsia="en-GB"/>
        </w:rPr>
      </w:pPr>
      <w:r w:rsidRPr="00EF6774">
        <w:rPr>
          <w:rFonts w:ascii="Arial" w:eastAsia="Times New Roman" w:hAnsi="Arial" w:cs="Arial"/>
          <w:sz w:val="20"/>
          <w:szCs w:val="20"/>
          <w:lang w:eastAsia="en-GB"/>
        </w:rPr>
        <w:t>It has factories in</w:t>
      </w:r>
      <w:r>
        <w:rPr>
          <w:rFonts w:ascii="Arial" w:eastAsia="Times New Roman" w:hAnsi="Arial" w:cs="Arial"/>
          <w:sz w:val="20"/>
          <w:szCs w:val="20"/>
          <w:lang w:eastAsia="en-GB"/>
        </w:rPr>
        <w:t xml:space="preserve"> </w:t>
      </w:r>
      <w:r w:rsidRPr="00EF6774">
        <w:rPr>
          <w:rFonts w:ascii="Arial" w:eastAsia="Times New Roman" w:hAnsi="Arial" w:cs="Arial"/>
          <w:sz w:val="20"/>
          <w:szCs w:val="20"/>
          <w:lang w:eastAsia="en-GB"/>
        </w:rPr>
        <w:t>Rus</w:t>
      </w:r>
      <w:r>
        <w:rPr>
          <w:rFonts w:ascii="Arial" w:eastAsia="Times New Roman" w:hAnsi="Arial" w:cs="Arial"/>
          <w:sz w:val="20"/>
          <w:szCs w:val="20"/>
          <w:lang w:eastAsia="en-GB"/>
        </w:rPr>
        <w:t>sia, India, South Africa, Brazi</w:t>
      </w:r>
      <w:r w:rsidRPr="00EF6774">
        <w:rPr>
          <w:rFonts w:ascii="Arial" w:eastAsia="Times New Roman" w:hAnsi="Arial" w:cs="Arial"/>
          <w:sz w:val="20"/>
          <w:szCs w:val="20"/>
          <w:lang w:eastAsia="en-GB"/>
        </w:rPr>
        <w:t>l and Mexico</w:t>
      </w:r>
    </w:p>
    <w:p w:rsidR="00EF6774" w:rsidRPr="00EF6774" w:rsidRDefault="00EF6774" w:rsidP="00EF6774">
      <w:pPr>
        <w:spacing w:after="0" w:line="240" w:lineRule="auto"/>
        <w:rPr>
          <w:rFonts w:ascii="Arial" w:eastAsia="Times New Roman" w:hAnsi="Arial" w:cs="Arial"/>
          <w:sz w:val="20"/>
          <w:szCs w:val="20"/>
          <w:lang w:eastAsia="en-GB"/>
        </w:rPr>
      </w:pPr>
      <w:r w:rsidRPr="00EF6774">
        <w:rPr>
          <w:rFonts w:ascii="Arial" w:eastAsia="Times New Roman" w:hAnsi="Arial" w:cs="Arial"/>
          <w:sz w:val="20"/>
          <w:szCs w:val="20"/>
          <w:lang w:eastAsia="en-GB"/>
        </w:rPr>
        <w:br/>
      </w:r>
    </w:p>
    <w:p w:rsidR="00EF6774" w:rsidRPr="00EF6774" w:rsidRDefault="00EF6774" w:rsidP="00EF6774">
      <w:pPr>
        <w:spacing w:before="100" w:beforeAutospacing="1" w:after="100" w:afterAutospacing="1" w:line="240" w:lineRule="auto"/>
        <w:ind w:left="4140"/>
        <w:rPr>
          <w:rFonts w:ascii="Arial" w:eastAsia="Times New Roman" w:hAnsi="Arial" w:cs="Arial"/>
          <w:sz w:val="20"/>
          <w:szCs w:val="20"/>
          <w:lang w:eastAsia="en-GB"/>
        </w:rPr>
      </w:pPr>
    </w:p>
    <w:p w:rsidR="009C4BDA" w:rsidRDefault="009C4BDA" w:rsidP="00EF6774">
      <w:pPr>
        <w:rPr>
          <w:rFonts w:ascii="Arial" w:eastAsia="Times New Roman" w:hAnsi="Arial" w:cs="Arial"/>
          <w:b/>
          <w:sz w:val="36"/>
          <w:szCs w:val="36"/>
          <w:u w:val="single"/>
          <w:lang w:eastAsia="en-GB"/>
        </w:rPr>
      </w:pPr>
      <w:r>
        <w:rPr>
          <w:rFonts w:ascii="Arial" w:eastAsia="Times New Roman" w:hAnsi="Arial" w:cs="Arial"/>
          <w:b/>
          <w:sz w:val="36"/>
          <w:szCs w:val="36"/>
          <w:u w:val="single"/>
          <w:lang w:eastAsia="en-GB"/>
        </w:rPr>
        <w:lastRenderedPageBreak/>
        <w:t>How has the location of manufacturing changed over time?</w:t>
      </w:r>
    </w:p>
    <w:p w:rsidR="009C4BDA" w:rsidRPr="009C4BDA" w:rsidRDefault="009C4BDA" w:rsidP="009C4BDA">
      <w:pPr>
        <w:spacing w:after="0" w:line="240" w:lineRule="auto"/>
        <w:rPr>
          <w:rFonts w:ascii="Arial" w:eastAsia="Times New Roman" w:hAnsi="Arial" w:cs="Arial"/>
          <w:sz w:val="20"/>
          <w:szCs w:val="20"/>
          <w:lang w:eastAsia="en-GB"/>
        </w:rPr>
      </w:pPr>
      <w:r w:rsidRPr="009C4BDA">
        <w:rPr>
          <w:rFonts w:ascii="Arial" w:eastAsia="Times New Roman" w:hAnsi="Arial" w:cs="Arial"/>
          <w:sz w:val="20"/>
          <w:szCs w:val="20"/>
          <w:lang w:eastAsia="en-GB"/>
        </w:rPr>
        <w:t>Manufacturing has declined in importance in some regions, while it has become more significant in other. In many of the richest areas of the world manufacturing has declined. For example in Britain the number of people employed in manufacturing fell from just over 6 million in 1981 to 3.5 million in 2003. This is a result of de-industrialisation and mechanisation (machines replacing people).</w:t>
      </w:r>
      <w:r w:rsidRPr="009C4BDA">
        <w:rPr>
          <w:rFonts w:ascii="Arial" w:eastAsia="Times New Roman" w:hAnsi="Arial" w:cs="Arial"/>
          <w:sz w:val="20"/>
          <w:szCs w:val="20"/>
          <w:lang w:eastAsia="en-GB"/>
        </w:rPr>
        <w:br/>
      </w:r>
      <w:r w:rsidRPr="009C4BDA">
        <w:rPr>
          <w:rFonts w:ascii="Arial" w:eastAsia="Times New Roman" w:hAnsi="Arial" w:cs="Arial"/>
          <w:sz w:val="20"/>
          <w:szCs w:val="20"/>
          <w:lang w:eastAsia="en-GB"/>
        </w:rPr>
        <w:br/>
      </w:r>
      <w:r w:rsidRPr="009C4BDA">
        <w:rPr>
          <w:rFonts w:ascii="Arial" w:eastAsia="Times New Roman" w:hAnsi="Arial" w:cs="Arial"/>
          <w:b/>
          <w:bCs/>
          <w:sz w:val="20"/>
          <w:u w:val="single"/>
          <w:lang w:eastAsia="en-GB"/>
        </w:rPr>
        <w:t>Reasons for changes</w:t>
      </w:r>
      <w:r w:rsidRPr="009C4BDA">
        <w:rPr>
          <w:rFonts w:ascii="Arial" w:eastAsia="Times New Roman" w:hAnsi="Arial" w:cs="Arial"/>
          <w:sz w:val="20"/>
          <w:szCs w:val="20"/>
          <w:lang w:eastAsia="en-GB"/>
        </w:rPr>
        <w:br/>
      </w:r>
      <w:proofErr w:type="gramStart"/>
      <w:r w:rsidRPr="009C4BDA">
        <w:rPr>
          <w:rFonts w:ascii="Arial" w:eastAsia="Times New Roman" w:hAnsi="Arial" w:cs="Arial"/>
          <w:sz w:val="20"/>
          <w:szCs w:val="20"/>
          <w:lang w:eastAsia="en-GB"/>
        </w:rPr>
        <w:t>There</w:t>
      </w:r>
      <w:proofErr w:type="gramEnd"/>
      <w:r w:rsidRPr="009C4BDA">
        <w:rPr>
          <w:rFonts w:ascii="Arial" w:eastAsia="Times New Roman" w:hAnsi="Arial" w:cs="Arial"/>
          <w:sz w:val="20"/>
          <w:szCs w:val="20"/>
          <w:lang w:eastAsia="en-GB"/>
        </w:rPr>
        <w:t xml:space="preserve"> are many reasons why some area have experienced growth in manufacturing industry whereas others have suffered a decline.</w:t>
      </w:r>
      <w:r w:rsidRPr="009C4BDA">
        <w:rPr>
          <w:rFonts w:ascii="Arial" w:eastAsia="Times New Roman" w:hAnsi="Arial" w:cs="Arial"/>
          <w:sz w:val="20"/>
          <w:szCs w:val="20"/>
          <w:lang w:eastAsia="en-GB"/>
        </w:rPr>
        <w:br/>
      </w:r>
      <w:r w:rsidRPr="009C4BDA">
        <w:rPr>
          <w:rFonts w:ascii="Arial" w:eastAsia="Times New Roman" w:hAnsi="Arial" w:cs="Arial"/>
          <w:sz w:val="20"/>
          <w:szCs w:val="20"/>
          <w:lang w:eastAsia="en-GB"/>
        </w:rPr>
        <w:br/>
      </w:r>
      <w:r w:rsidRPr="009C4BDA">
        <w:rPr>
          <w:rFonts w:ascii="Arial" w:eastAsia="Times New Roman" w:hAnsi="Arial" w:cs="Arial"/>
          <w:b/>
          <w:bCs/>
          <w:sz w:val="20"/>
          <w:u w:val="single"/>
          <w:lang w:eastAsia="en-GB"/>
        </w:rPr>
        <w:t>Government legislation</w:t>
      </w:r>
      <w:r w:rsidRPr="009C4BDA">
        <w:rPr>
          <w:rFonts w:ascii="Arial" w:eastAsia="Times New Roman" w:hAnsi="Arial" w:cs="Arial"/>
          <w:sz w:val="20"/>
          <w:szCs w:val="20"/>
          <w:lang w:eastAsia="en-GB"/>
        </w:rPr>
        <w:br/>
      </w:r>
      <w:proofErr w:type="gramStart"/>
      <w:r w:rsidRPr="009C4BDA">
        <w:rPr>
          <w:rFonts w:ascii="Arial" w:eastAsia="Times New Roman" w:hAnsi="Arial" w:cs="Arial"/>
          <w:sz w:val="20"/>
          <w:szCs w:val="20"/>
          <w:lang w:eastAsia="en-GB"/>
        </w:rPr>
        <w:t>This</w:t>
      </w:r>
      <w:proofErr w:type="gramEnd"/>
      <w:r w:rsidRPr="009C4BDA">
        <w:rPr>
          <w:rFonts w:ascii="Arial" w:eastAsia="Times New Roman" w:hAnsi="Arial" w:cs="Arial"/>
          <w:sz w:val="20"/>
          <w:szCs w:val="20"/>
          <w:lang w:eastAsia="en-GB"/>
        </w:rPr>
        <w:t xml:space="preserve"> can take many forms such as:</w:t>
      </w:r>
      <w:r w:rsidRPr="009C4BDA">
        <w:rPr>
          <w:rFonts w:ascii="Arial" w:eastAsia="Times New Roman" w:hAnsi="Arial" w:cs="Arial"/>
          <w:sz w:val="20"/>
          <w:szCs w:val="20"/>
          <w:lang w:eastAsia="en-GB"/>
        </w:rPr>
        <w:br/>
      </w:r>
    </w:p>
    <w:p w:rsidR="009C4BDA" w:rsidRPr="009C4BDA" w:rsidRDefault="009C4BDA" w:rsidP="009C4BDA">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9C4BDA">
        <w:rPr>
          <w:rFonts w:ascii="Arial" w:eastAsia="Times New Roman" w:hAnsi="Arial" w:cs="Arial"/>
          <w:sz w:val="20"/>
          <w:szCs w:val="20"/>
          <w:lang w:eastAsia="en-GB"/>
        </w:rPr>
        <w:t>setting up areas (assisted areas/enterprise zones) where conditions are favourable for new industry</w:t>
      </w:r>
    </w:p>
    <w:p w:rsidR="009C4BDA" w:rsidRPr="009C4BDA" w:rsidRDefault="009C4BDA" w:rsidP="009C4BDA">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9C4BDA">
        <w:rPr>
          <w:rFonts w:ascii="Arial" w:eastAsia="Times New Roman" w:hAnsi="Arial" w:cs="Arial"/>
          <w:sz w:val="20"/>
          <w:szCs w:val="20"/>
          <w:lang w:eastAsia="en-GB"/>
        </w:rPr>
        <w:t>providing advanced factories of various sizes</w:t>
      </w:r>
    </w:p>
    <w:p w:rsidR="009C4BDA" w:rsidRPr="009C4BDA" w:rsidRDefault="009C4BDA" w:rsidP="009C4BDA">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9C4BDA">
        <w:rPr>
          <w:rFonts w:ascii="Arial" w:eastAsia="Times New Roman" w:hAnsi="Arial" w:cs="Arial"/>
          <w:sz w:val="20"/>
          <w:szCs w:val="20"/>
          <w:lang w:eastAsia="en-GB"/>
        </w:rPr>
        <w:t>offering retraining and removal expenses</w:t>
      </w:r>
    </w:p>
    <w:p w:rsidR="009C4BDA" w:rsidRPr="009C4BDA" w:rsidRDefault="009C4BDA" w:rsidP="009C4BDA">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9C4BDA">
        <w:rPr>
          <w:rFonts w:ascii="Arial" w:eastAsia="Times New Roman" w:hAnsi="Arial" w:cs="Arial"/>
          <w:sz w:val="20"/>
          <w:szCs w:val="20"/>
          <w:lang w:eastAsia="en-GB"/>
        </w:rPr>
        <w:t>ensuring educational reform is high on the list in areas such as the four Asian 'tigers'</w:t>
      </w:r>
    </w:p>
    <w:p w:rsidR="009C4BDA" w:rsidRPr="009C4BDA" w:rsidRDefault="009C4BDA" w:rsidP="009C4BDA">
      <w:pPr>
        <w:spacing w:after="0" w:line="240" w:lineRule="auto"/>
        <w:rPr>
          <w:rFonts w:ascii="Arial" w:eastAsia="Times New Roman" w:hAnsi="Arial" w:cs="Arial"/>
          <w:sz w:val="20"/>
          <w:szCs w:val="20"/>
          <w:lang w:eastAsia="en-GB"/>
        </w:rPr>
      </w:pPr>
      <w:r w:rsidRPr="009C4BDA">
        <w:rPr>
          <w:rFonts w:ascii="Arial" w:eastAsia="Times New Roman" w:hAnsi="Arial" w:cs="Arial"/>
          <w:sz w:val="20"/>
          <w:szCs w:val="20"/>
          <w:lang w:eastAsia="en-GB"/>
        </w:rPr>
        <w:br/>
        <w:t>Some countries have a minimum wage. In the UK, this is £5.93 for those aged 22 years or older, but in Sri Lanka garment workers are often paid a fraction of a much lower minimum wage.</w:t>
      </w:r>
      <w:r w:rsidRPr="009C4BDA">
        <w:rPr>
          <w:rFonts w:ascii="Arial" w:eastAsia="Times New Roman" w:hAnsi="Arial" w:cs="Arial"/>
          <w:sz w:val="20"/>
          <w:szCs w:val="20"/>
          <w:lang w:eastAsia="en-GB"/>
        </w:rPr>
        <w:br/>
        <w:t>An EU directive limits the maximum number of hours worked per week to 48 ( except in the UK) The average South Korean works 2,390 hours a year in contrast to 1,652 in UK. This has real implications for production. In Sri Lanka, garment workers should not work after 10pm due to International Labour Organisation rules, but they are often forced to do so by their employers.</w:t>
      </w:r>
      <w:r w:rsidRPr="009C4BDA">
        <w:rPr>
          <w:rFonts w:ascii="Arial" w:eastAsia="Times New Roman" w:hAnsi="Arial" w:cs="Arial"/>
          <w:sz w:val="20"/>
          <w:szCs w:val="20"/>
          <w:lang w:eastAsia="en-GB"/>
        </w:rPr>
        <w:br/>
      </w:r>
      <w:r w:rsidRPr="009C4BDA">
        <w:rPr>
          <w:rFonts w:ascii="Arial" w:eastAsia="Times New Roman" w:hAnsi="Arial" w:cs="Arial"/>
          <w:sz w:val="20"/>
          <w:szCs w:val="20"/>
          <w:lang w:eastAsia="en-GB"/>
        </w:rPr>
        <w:br/>
      </w:r>
      <w:r w:rsidRPr="009C4BDA">
        <w:rPr>
          <w:rFonts w:ascii="Arial" w:eastAsia="Times New Roman" w:hAnsi="Arial" w:cs="Arial"/>
          <w:b/>
          <w:bCs/>
          <w:sz w:val="20"/>
          <w:u w:val="single"/>
          <w:lang w:eastAsia="en-GB"/>
        </w:rPr>
        <w:t>Health and safety regulations</w:t>
      </w:r>
      <w:r w:rsidRPr="009C4BDA">
        <w:rPr>
          <w:rFonts w:ascii="Arial" w:eastAsia="Times New Roman" w:hAnsi="Arial" w:cs="Arial"/>
          <w:sz w:val="20"/>
          <w:szCs w:val="20"/>
          <w:lang w:eastAsia="en-GB"/>
        </w:rPr>
        <w:br/>
      </w:r>
      <w:r w:rsidRPr="009C4BDA">
        <w:rPr>
          <w:rFonts w:ascii="Arial" w:eastAsia="Times New Roman" w:hAnsi="Arial" w:cs="Arial"/>
          <w:sz w:val="20"/>
          <w:szCs w:val="20"/>
          <w:lang w:eastAsia="en-GB"/>
        </w:rPr>
        <w:br/>
      </w:r>
      <w:proofErr w:type="gramStart"/>
      <w:r w:rsidRPr="009C4BDA">
        <w:rPr>
          <w:rFonts w:ascii="Arial" w:eastAsia="Times New Roman" w:hAnsi="Arial" w:cs="Arial"/>
          <w:sz w:val="20"/>
          <w:szCs w:val="20"/>
          <w:lang w:eastAsia="en-GB"/>
        </w:rPr>
        <w:t>Working</w:t>
      </w:r>
      <w:proofErr w:type="gramEnd"/>
      <w:r w:rsidRPr="009C4BDA">
        <w:rPr>
          <w:rFonts w:ascii="Arial" w:eastAsia="Times New Roman" w:hAnsi="Arial" w:cs="Arial"/>
          <w:sz w:val="20"/>
          <w:szCs w:val="20"/>
          <w:lang w:eastAsia="en-GB"/>
        </w:rPr>
        <w:t xml:space="preserve"> conditions tend to vary globally. In the UK, adult employees working over six hours are entitled to a 20-minute break. Workers have the right to:</w:t>
      </w:r>
    </w:p>
    <w:p w:rsidR="009C4BDA" w:rsidRPr="009C4BDA" w:rsidRDefault="009C4BDA" w:rsidP="009C4BDA">
      <w:pPr>
        <w:numPr>
          <w:ilvl w:val="0"/>
          <w:numId w:val="11"/>
        </w:numPr>
        <w:spacing w:before="100" w:beforeAutospacing="1" w:after="100" w:afterAutospacing="1" w:line="240" w:lineRule="auto"/>
        <w:ind w:left="4140"/>
        <w:rPr>
          <w:rFonts w:ascii="Arial" w:eastAsia="Times New Roman" w:hAnsi="Arial" w:cs="Arial"/>
          <w:sz w:val="20"/>
          <w:szCs w:val="20"/>
          <w:lang w:eastAsia="en-GB"/>
        </w:rPr>
      </w:pPr>
      <w:r w:rsidRPr="009C4BDA">
        <w:rPr>
          <w:rFonts w:ascii="Arial" w:eastAsia="Times New Roman" w:hAnsi="Arial" w:cs="Arial"/>
          <w:sz w:val="20"/>
          <w:szCs w:val="20"/>
          <w:lang w:eastAsia="en-GB"/>
        </w:rPr>
        <w:t>know how to do their job safely and to be trained to do so</w:t>
      </w:r>
    </w:p>
    <w:p w:rsidR="009C4BDA" w:rsidRPr="009C4BDA" w:rsidRDefault="009C4BDA" w:rsidP="009C4BDA">
      <w:pPr>
        <w:numPr>
          <w:ilvl w:val="0"/>
          <w:numId w:val="11"/>
        </w:numPr>
        <w:spacing w:before="100" w:beforeAutospacing="1" w:after="100" w:afterAutospacing="1" w:line="240" w:lineRule="auto"/>
        <w:ind w:left="4140"/>
        <w:rPr>
          <w:rFonts w:ascii="Arial" w:eastAsia="Times New Roman" w:hAnsi="Arial" w:cs="Arial"/>
          <w:sz w:val="20"/>
          <w:szCs w:val="20"/>
          <w:lang w:eastAsia="en-GB"/>
        </w:rPr>
      </w:pPr>
      <w:r w:rsidRPr="009C4BDA">
        <w:rPr>
          <w:rFonts w:ascii="Arial" w:eastAsia="Times New Roman" w:hAnsi="Arial" w:cs="Arial"/>
          <w:sz w:val="20"/>
          <w:szCs w:val="20"/>
          <w:lang w:eastAsia="en-GB"/>
        </w:rPr>
        <w:t>know how to get first aid</w:t>
      </w:r>
    </w:p>
    <w:p w:rsidR="009C4BDA" w:rsidRPr="009C4BDA" w:rsidRDefault="009C4BDA" w:rsidP="009C4BDA">
      <w:pPr>
        <w:numPr>
          <w:ilvl w:val="0"/>
          <w:numId w:val="11"/>
        </w:numPr>
        <w:spacing w:before="100" w:beforeAutospacing="1" w:after="100" w:afterAutospacing="1" w:line="240" w:lineRule="auto"/>
        <w:ind w:left="4140"/>
        <w:rPr>
          <w:rFonts w:ascii="Arial" w:eastAsia="Times New Roman" w:hAnsi="Arial" w:cs="Arial"/>
          <w:sz w:val="20"/>
          <w:szCs w:val="20"/>
          <w:lang w:eastAsia="en-GB"/>
        </w:rPr>
      </w:pPr>
      <w:r w:rsidRPr="009C4BDA">
        <w:rPr>
          <w:rFonts w:ascii="Arial" w:eastAsia="Times New Roman" w:hAnsi="Arial" w:cs="Arial"/>
          <w:sz w:val="20"/>
          <w:szCs w:val="20"/>
          <w:lang w:eastAsia="en-GB"/>
        </w:rPr>
        <w:t>know what to do in an emergency</w:t>
      </w:r>
    </w:p>
    <w:p w:rsidR="009C4BDA" w:rsidRPr="009C4BDA" w:rsidRDefault="009C4BDA" w:rsidP="009C4BDA">
      <w:pPr>
        <w:numPr>
          <w:ilvl w:val="0"/>
          <w:numId w:val="11"/>
        </w:numPr>
        <w:spacing w:before="100" w:beforeAutospacing="1" w:after="100" w:afterAutospacing="1" w:line="240" w:lineRule="auto"/>
        <w:ind w:left="4140"/>
        <w:rPr>
          <w:rFonts w:ascii="Arial" w:eastAsia="Times New Roman" w:hAnsi="Arial" w:cs="Arial"/>
          <w:sz w:val="20"/>
          <w:szCs w:val="20"/>
          <w:lang w:eastAsia="en-GB"/>
        </w:rPr>
      </w:pPr>
      <w:r w:rsidRPr="009C4BDA">
        <w:rPr>
          <w:rFonts w:ascii="Arial" w:eastAsia="Times New Roman" w:hAnsi="Arial" w:cs="Arial"/>
          <w:sz w:val="20"/>
          <w:szCs w:val="20"/>
          <w:lang w:eastAsia="en-GB"/>
        </w:rPr>
        <w:t>be supplied with protective clothing</w:t>
      </w:r>
    </w:p>
    <w:p w:rsidR="00EF6774" w:rsidRDefault="009C4BDA" w:rsidP="009C4BDA">
      <w:pPr>
        <w:rPr>
          <w:b/>
          <w:sz w:val="36"/>
          <w:u w:val="single"/>
        </w:rPr>
      </w:pPr>
      <w:r w:rsidRPr="009C4BDA">
        <w:rPr>
          <w:rFonts w:ascii="Arial" w:eastAsia="Times New Roman" w:hAnsi="Arial" w:cs="Arial"/>
          <w:sz w:val="20"/>
          <w:szCs w:val="20"/>
          <w:lang w:eastAsia="en-GB"/>
        </w:rPr>
        <w:br/>
        <w:t>Such regulations often do not exist in some poorer countries or are not enforced. Some workers - unable to travel home after a shift and arrive back on time for the next shift - sleep on the factory floor, although this is illegal.</w:t>
      </w:r>
      <w:r w:rsidRPr="009C4BDA">
        <w:rPr>
          <w:rFonts w:ascii="Arial" w:eastAsia="Times New Roman" w:hAnsi="Arial" w:cs="Arial"/>
          <w:sz w:val="20"/>
          <w:szCs w:val="20"/>
          <w:lang w:eastAsia="en-GB"/>
        </w:rPr>
        <w:br/>
      </w:r>
      <w:r w:rsidRPr="009C4BDA">
        <w:rPr>
          <w:rFonts w:ascii="Arial" w:eastAsia="Times New Roman" w:hAnsi="Arial" w:cs="Arial"/>
          <w:sz w:val="20"/>
          <w:szCs w:val="20"/>
          <w:lang w:eastAsia="en-GB"/>
        </w:rPr>
        <w:br/>
      </w:r>
      <w:r w:rsidRPr="009C4BDA">
        <w:rPr>
          <w:rFonts w:ascii="Arial" w:eastAsia="Times New Roman" w:hAnsi="Arial" w:cs="Arial"/>
          <w:b/>
          <w:bCs/>
          <w:sz w:val="20"/>
          <w:u w:val="single"/>
          <w:lang w:eastAsia="en-GB"/>
        </w:rPr>
        <w:t>Prohibition of strikes</w:t>
      </w:r>
      <w:r w:rsidRPr="009C4BDA">
        <w:rPr>
          <w:rFonts w:ascii="Arial" w:eastAsia="Times New Roman" w:hAnsi="Arial" w:cs="Arial"/>
          <w:sz w:val="20"/>
          <w:szCs w:val="20"/>
          <w:lang w:eastAsia="en-GB"/>
        </w:rPr>
        <w:br/>
      </w:r>
      <w:r w:rsidRPr="009C4BDA">
        <w:rPr>
          <w:rFonts w:ascii="Arial" w:eastAsia="Times New Roman" w:hAnsi="Arial" w:cs="Arial"/>
          <w:sz w:val="20"/>
          <w:szCs w:val="20"/>
          <w:lang w:eastAsia="en-GB"/>
        </w:rPr>
        <w:br/>
        <w:t>In the 1970s, there was much unrest in the UK and various trade unions frequently called strikes. The so-called 'winter of discontent' began with strike action by 15,000 Ford workers in September 1978. There were many groups that joined in and power cuts became the norm. Such disruption had an adverse effect on manufacturing industry an</w:t>
      </w:r>
      <w:r w:rsidR="00525DF4">
        <w:rPr>
          <w:rFonts w:ascii="Arial" w:eastAsia="Times New Roman" w:hAnsi="Arial" w:cs="Arial"/>
          <w:sz w:val="20"/>
          <w:szCs w:val="20"/>
          <w:lang w:eastAsia="en-GB"/>
        </w:rPr>
        <w:t>d led to the reduction of the</w:t>
      </w:r>
      <w:r w:rsidRPr="009C4BDA">
        <w:rPr>
          <w:rFonts w:ascii="Arial" w:eastAsia="Times New Roman" w:hAnsi="Arial" w:cs="Arial"/>
          <w:sz w:val="20"/>
          <w:szCs w:val="20"/>
          <w:lang w:eastAsia="en-GB"/>
        </w:rPr>
        <w:t xml:space="preserve"> power of the trade unions. Companies such as Nissan and Toyota only came to the UK on the understanding that strike action would not be allowed. This is also true of many newly industrialising countries (NICs). Trade unions </w:t>
      </w:r>
      <w:r w:rsidRPr="009C4BDA">
        <w:rPr>
          <w:rFonts w:ascii="Arial" w:eastAsia="Times New Roman" w:hAnsi="Arial" w:cs="Arial"/>
          <w:sz w:val="20"/>
          <w:szCs w:val="20"/>
          <w:lang w:eastAsia="en-GB"/>
        </w:rPr>
        <w:lastRenderedPageBreak/>
        <w:t>are allowed in Sri Lanka, but workers are likely to be threatened if they join one.</w:t>
      </w:r>
      <w:r w:rsidRPr="009C4BDA">
        <w:rPr>
          <w:rFonts w:ascii="Arial" w:eastAsia="Times New Roman" w:hAnsi="Arial" w:cs="Arial"/>
          <w:sz w:val="20"/>
          <w:szCs w:val="20"/>
          <w:lang w:eastAsia="en-GB"/>
        </w:rPr>
        <w:br/>
      </w:r>
      <w:r w:rsidRPr="009C4BDA">
        <w:rPr>
          <w:rFonts w:ascii="Arial" w:eastAsia="Times New Roman" w:hAnsi="Arial" w:cs="Arial"/>
          <w:sz w:val="20"/>
          <w:szCs w:val="20"/>
          <w:lang w:eastAsia="en-GB"/>
        </w:rPr>
        <w:br/>
      </w:r>
      <w:r w:rsidRPr="009C4BDA">
        <w:rPr>
          <w:rFonts w:ascii="Arial" w:eastAsia="Times New Roman" w:hAnsi="Arial" w:cs="Arial"/>
          <w:b/>
          <w:bCs/>
          <w:sz w:val="20"/>
          <w:u w:val="single"/>
          <w:lang w:eastAsia="en-GB"/>
        </w:rPr>
        <w:t>Tax incentives and tax-free zones</w:t>
      </w:r>
      <w:r w:rsidRPr="009C4BDA">
        <w:rPr>
          <w:rFonts w:ascii="Arial" w:eastAsia="Times New Roman" w:hAnsi="Arial" w:cs="Arial"/>
          <w:sz w:val="20"/>
          <w:szCs w:val="20"/>
          <w:lang w:eastAsia="en-GB"/>
        </w:rPr>
        <w:br/>
      </w:r>
      <w:r w:rsidRPr="009C4BDA">
        <w:rPr>
          <w:rFonts w:ascii="Arial" w:eastAsia="Times New Roman" w:hAnsi="Arial" w:cs="Arial"/>
          <w:sz w:val="20"/>
          <w:szCs w:val="20"/>
          <w:lang w:eastAsia="en-GB"/>
        </w:rPr>
        <w:br/>
        <w:t xml:space="preserve">Tax incentives take a variety of forms, but all seek to offset costs. For example, One </w:t>
      </w:r>
      <w:proofErr w:type="spellStart"/>
      <w:r w:rsidRPr="009C4BDA">
        <w:rPr>
          <w:rFonts w:ascii="Arial" w:eastAsia="Times New Roman" w:hAnsi="Arial" w:cs="Arial"/>
          <w:sz w:val="20"/>
          <w:szCs w:val="20"/>
          <w:lang w:eastAsia="en-GB"/>
        </w:rPr>
        <w:t>NorthEast</w:t>
      </w:r>
      <w:proofErr w:type="spellEnd"/>
      <w:r w:rsidRPr="009C4BDA">
        <w:rPr>
          <w:rFonts w:ascii="Arial" w:eastAsia="Times New Roman" w:hAnsi="Arial" w:cs="Arial"/>
          <w:sz w:val="20"/>
          <w:szCs w:val="20"/>
          <w:lang w:eastAsia="en-GB"/>
        </w:rPr>
        <w:t xml:space="preserve"> (the development agency responsible for the north-east of England) offers job creation grants, business rate or rent-free period and help in preparing a business plan while the government gives a grant towards the cost. Tax-free zones are designated as free from the paying of tax and include zones such as areas of Dubai and Zambia.</w:t>
      </w:r>
      <w:r w:rsidR="00EF6774" w:rsidRPr="00EF6774">
        <w:rPr>
          <w:rFonts w:ascii="Arial" w:eastAsia="Times New Roman" w:hAnsi="Arial" w:cs="Arial"/>
          <w:sz w:val="20"/>
          <w:szCs w:val="20"/>
          <w:lang w:eastAsia="en-GB"/>
        </w:rPr>
        <w:br/>
      </w:r>
      <w:r w:rsidR="00EF6774" w:rsidRPr="00EF6774">
        <w:rPr>
          <w:rFonts w:ascii="Arial" w:eastAsia="Times New Roman" w:hAnsi="Arial" w:cs="Arial"/>
          <w:sz w:val="20"/>
          <w:szCs w:val="20"/>
          <w:lang w:eastAsia="en-GB"/>
        </w:rPr>
        <w:br/>
      </w:r>
      <w:r w:rsidR="00EF6774" w:rsidRPr="00EF6774">
        <w:rPr>
          <w:rFonts w:ascii="Arial" w:eastAsia="Times New Roman" w:hAnsi="Arial" w:cs="Arial"/>
          <w:sz w:val="20"/>
          <w:szCs w:val="20"/>
          <w:lang w:eastAsia="en-GB"/>
        </w:rPr>
        <w:br/>
      </w:r>
      <w:r w:rsidR="00EF6774" w:rsidRPr="00EF6774">
        <w:rPr>
          <w:rFonts w:ascii="Arial" w:eastAsia="Times New Roman" w:hAnsi="Arial" w:cs="Arial"/>
          <w:sz w:val="20"/>
          <w:szCs w:val="20"/>
          <w:lang w:eastAsia="en-GB"/>
        </w:rPr>
        <w:br/>
      </w:r>
      <w:r w:rsidR="00EF6774" w:rsidRPr="00EF6774">
        <w:rPr>
          <w:rFonts w:ascii="Arial" w:eastAsia="Times New Roman" w:hAnsi="Arial" w:cs="Arial"/>
          <w:sz w:val="20"/>
          <w:szCs w:val="20"/>
          <w:lang w:eastAsia="en-GB"/>
        </w:rPr>
        <w:br/>
      </w: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525DF4" w:rsidP="009C4BDA">
      <w:pPr>
        <w:rPr>
          <w:b/>
          <w:sz w:val="36"/>
          <w:u w:val="single"/>
        </w:rPr>
      </w:pPr>
    </w:p>
    <w:p w:rsidR="00525DF4" w:rsidRDefault="00F10098" w:rsidP="009C4BDA">
      <w:pPr>
        <w:rPr>
          <w:b/>
          <w:sz w:val="36"/>
          <w:u w:val="single"/>
        </w:rPr>
      </w:pPr>
      <w:r>
        <w:rPr>
          <w:b/>
          <w:sz w:val="36"/>
          <w:u w:val="single"/>
        </w:rPr>
        <w:lastRenderedPageBreak/>
        <w:t>China: a new industrial giant</w:t>
      </w:r>
    </w:p>
    <w:p w:rsidR="00F10098" w:rsidRPr="00EF6774" w:rsidRDefault="00F10098" w:rsidP="009C4BDA">
      <w:pPr>
        <w:rPr>
          <w:b/>
          <w:sz w:val="36"/>
          <w:u w:val="single"/>
        </w:rPr>
      </w:pPr>
      <w:r>
        <w:rPr>
          <w:rStyle w:val="Strong"/>
          <w:rFonts w:ascii="Arial" w:hAnsi="Arial" w:cs="Arial"/>
          <w:sz w:val="20"/>
          <w:szCs w:val="20"/>
          <w:u w:val="single"/>
        </w:rPr>
        <w:t>China: the new industrial giant</w:t>
      </w:r>
      <w:r>
        <w:rPr>
          <w:rFonts w:ascii="Arial" w:hAnsi="Arial" w:cs="Arial"/>
          <w:sz w:val="20"/>
          <w:szCs w:val="20"/>
        </w:rPr>
        <w:br/>
      </w:r>
      <w:r>
        <w:rPr>
          <w:rFonts w:ascii="Arial" w:hAnsi="Arial" w:cs="Arial"/>
          <w:sz w:val="20"/>
          <w:szCs w:val="20"/>
        </w:rPr>
        <w:br/>
        <w:t>China has been dubbed 'the new workshop of the world'. Chinese steel production in 2003 was thought to be 20% of total world output. China makes 60% of the world's bicycles and 50% of the world's shoes. One-fifth of all garments exported were Chinese and this is expected to rise to 50% in 2012. Between 2000 and 2006, cloth manufacture more than doubled and car production increased by more than six times, while mobile phone ownership increase nine times.</w:t>
      </w:r>
      <w:r>
        <w:rPr>
          <w:rFonts w:ascii="Arial" w:hAnsi="Arial" w:cs="Arial"/>
          <w:sz w:val="20"/>
          <w:szCs w:val="20"/>
        </w:rPr>
        <w:br/>
      </w:r>
      <w:r>
        <w:rPr>
          <w:rFonts w:ascii="Arial" w:hAnsi="Arial" w:cs="Arial"/>
          <w:sz w:val="20"/>
          <w:szCs w:val="20"/>
        </w:rPr>
        <w:br/>
      </w:r>
      <w:r>
        <w:rPr>
          <w:rStyle w:val="Strong"/>
          <w:rFonts w:ascii="Arial" w:hAnsi="Arial" w:cs="Arial"/>
          <w:sz w:val="20"/>
          <w:szCs w:val="20"/>
          <w:u w:val="single"/>
        </w:rPr>
        <w:t>Reasons for China's rapid growth</w:t>
      </w:r>
      <w:r>
        <w:rPr>
          <w:rFonts w:ascii="Arial" w:hAnsi="Arial" w:cs="Arial"/>
          <w:sz w:val="20"/>
          <w:szCs w:val="20"/>
        </w:rPr>
        <w:br/>
      </w:r>
      <w:r>
        <w:rPr>
          <w:rFonts w:ascii="Arial" w:hAnsi="Arial" w:cs="Arial"/>
          <w:sz w:val="20"/>
          <w:szCs w:val="20"/>
        </w:rPr>
        <w:br/>
      </w:r>
      <w:r>
        <w:rPr>
          <w:rStyle w:val="Strong"/>
          <w:rFonts w:ascii="Arial" w:hAnsi="Arial" w:cs="Arial"/>
          <w:sz w:val="20"/>
          <w:szCs w:val="20"/>
          <w:u w:val="single"/>
        </w:rPr>
        <w:t>Government legislation</w:t>
      </w:r>
      <w:r>
        <w:rPr>
          <w:rFonts w:ascii="Arial" w:hAnsi="Arial" w:cs="Arial"/>
          <w:sz w:val="20"/>
          <w:szCs w:val="20"/>
        </w:rPr>
        <w:br/>
      </w:r>
      <w:r>
        <w:rPr>
          <w:rFonts w:ascii="Arial" w:hAnsi="Arial" w:cs="Arial"/>
          <w:sz w:val="20"/>
          <w:szCs w:val="20"/>
        </w:rPr>
        <w:br/>
        <w:t>The Chinese government sought foreign investment to help end China’s isolation and stimulate economic growth. Special Economic Zones (SEZs) were set up to encourage businesses into China. They often had advanced factories set up in the zones and tax incentives such as reduced tax rates were used to attract more businesses. The one-child policy, which was introduced in 1979, meant that the population level was much lower than it would have been (estimated at over 2 billion) and people's desires changed. There was an increased demand for electrical household goods, air conditioning, cars and computers.</w:t>
      </w:r>
      <w:r>
        <w:rPr>
          <w:rFonts w:ascii="Arial" w:hAnsi="Arial" w:cs="Arial"/>
          <w:sz w:val="20"/>
          <w:szCs w:val="20"/>
        </w:rPr>
        <w:br/>
      </w:r>
      <w:r>
        <w:rPr>
          <w:rFonts w:ascii="Arial" w:hAnsi="Arial" w:cs="Arial"/>
          <w:sz w:val="20"/>
          <w:szCs w:val="20"/>
        </w:rPr>
        <w:br/>
      </w:r>
      <w:proofErr w:type="gramStart"/>
      <w:r>
        <w:rPr>
          <w:rStyle w:val="Strong"/>
          <w:rFonts w:ascii="Arial" w:hAnsi="Arial" w:cs="Arial"/>
          <w:sz w:val="20"/>
          <w:szCs w:val="20"/>
          <w:u w:val="single"/>
        </w:rPr>
        <w:t>The home market</w:t>
      </w:r>
      <w:r>
        <w:rPr>
          <w:rFonts w:ascii="Arial" w:hAnsi="Arial" w:cs="Arial"/>
          <w:sz w:val="20"/>
          <w:szCs w:val="20"/>
        </w:rPr>
        <w:br/>
      </w:r>
      <w:r>
        <w:rPr>
          <w:rFonts w:ascii="Arial" w:hAnsi="Arial" w:cs="Arial"/>
          <w:sz w:val="20"/>
          <w:szCs w:val="20"/>
        </w:rPr>
        <w:br/>
        <w:t>China's large and increasingly wealthy population - per capita income in urban households was about £600 in 2001, having risen from just below £200 in 1993 - offer much potential, as do other Asian Pacific areas.</w:t>
      </w:r>
      <w:proofErr w:type="gramEnd"/>
      <w:r>
        <w:rPr>
          <w:rFonts w:ascii="Arial" w:hAnsi="Arial" w:cs="Arial"/>
          <w:sz w:val="20"/>
          <w:szCs w:val="20"/>
        </w:rPr>
        <w:t xml:space="preserve"> China's ambitious urban population numbers some 500 million people. More people who have more money means they can buy more things which a greater demand for Chinese products so industry makes more products.</w:t>
      </w:r>
      <w:r>
        <w:rPr>
          <w:rFonts w:ascii="Arial" w:hAnsi="Arial" w:cs="Arial"/>
          <w:sz w:val="20"/>
          <w:szCs w:val="20"/>
        </w:rPr>
        <w:br/>
      </w:r>
      <w:r>
        <w:rPr>
          <w:rFonts w:ascii="Arial" w:hAnsi="Arial" w:cs="Arial"/>
          <w:sz w:val="20"/>
          <w:szCs w:val="20"/>
        </w:rPr>
        <w:br/>
      </w:r>
      <w:r>
        <w:rPr>
          <w:rStyle w:val="Strong"/>
          <w:rFonts w:ascii="Arial" w:hAnsi="Arial" w:cs="Arial"/>
          <w:sz w:val="20"/>
          <w:szCs w:val="20"/>
          <w:u w:val="single"/>
        </w:rPr>
        <w:t>The Olympic factor</w:t>
      </w:r>
      <w:r>
        <w:rPr>
          <w:rFonts w:ascii="Arial" w:hAnsi="Arial" w:cs="Arial"/>
          <w:sz w:val="20"/>
          <w:szCs w:val="20"/>
        </w:rPr>
        <w:br/>
      </w:r>
      <w:r>
        <w:rPr>
          <w:rFonts w:ascii="Arial" w:hAnsi="Arial" w:cs="Arial"/>
          <w:sz w:val="20"/>
          <w:szCs w:val="20"/>
        </w:rPr>
        <w:br/>
        <w:t>The 2008 Olympics were held in Beijing. This provided China with the perfect opportunity to showcase the nation. The opening ceremony, based on the theme 'One World, One Dream', was important in an attempt to convey China as an open, friendly country and an important, integrated, positive part of the world in the 21st century. The prestige of hosting the games and the image portrayed will be immensely important in stimulating further foreign investment.</w:t>
      </w:r>
      <w:r>
        <w:rPr>
          <w:rFonts w:ascii="Arial" w:hAnsi="Arial" w:cs="Arial"/>
          <w:sz w:val="20"/>
          <w:szCs w:val="20"/>
        </w:rPr>
        <w:br/>
      </w:r>
      <w:r>
        <w:rPr>
          <w:rFonts w:ascii="Arial" w:hAnsi="Arial" w:cs="Arial"/>
          <w:sz w:val="20"/>
          <w:szCs w:val="20"/>
        </w:rPr>
        <w:br/>
      </w:r>
      <w:r>
        <w:rPr>
          <w:rStyle w:val="Strong"/>
          <w:rFonts w:ascii="Arial" w:hAnsi="Arial" w:cs="Arial"/>
          <w:sz w:val="20"/>
          <w:szCs w:val="20"/>
          <w:u w:val="single"/>
        </w:rPr>
        <w:t>The Three Gorges Dam</w:t>
      </w:r>
      <w:r>
        <w:rPr>
          <w:rFonts w:ascii="Arial" w:hAnsi="Arial" w:cs="Arial"/>
          <w:sz w:val="20"/>
          <w:szCs w:val="20"/>
        </w:rPr>
        <w:br/>
      </w:r>
      <w:r>
        <w:rPr>
          <w:rFonts w:ascii="Arial" w:hAnsi="Arial" w:cs="Arial"/>
          <w:sz w:val="20"/>
          <w:szCs w:val="20"/>
        </w:rPr>
        <w:br/>
        <w:t xml:space="preserve">Industrial Development on a large scale demands large resources of energy. China currently generates two-thirds of its electricity from coal-fired power stations. Many new plants are being built. Hydroelectric power (HEP) accounted for 7% of electricity in 2006. China produces more HEP than any other country in the world and is keen to develop new sources of energy. The Three Gorges Dam is the biggest in the world, generating 22,500mW when fully operational. Together with the development of navigation along with the Yangtze, the dam has led to much development. </w:t>
      </w:r>
      <w:r>
        <w:rPr>
          <w:rFonts w:ascii="Arial" w:hAnsi="Arial" w:cs="Arial"/>
          <w:sz w:val="20"/>
          <w:szCs w:val="20"/>
        </w:rPr>
        <w:br/>
      </w:r>
      <w:r>
        <w:rPr>
          <w:rFonts w:ascii="Arial" w:hAnsi="Arial" w:cs="Arial"/>
          <w:sz w:val="20"/>
          <w:szCs w:val="20"/>
        </w:rPr>
        <w:br/>
      </w:r>
      <w:r>
        <w:rPr>
          <w:rStyle w:val="Strong"/>
          <w:rFonts w:ascii="Arial" w:hAnsi="Arial" w:cs="Arial"/>
          <w:sz w:val="20"/>
          <w:szCs w:val="20"/>
          <w:u w:val="single"/>
        </w:rPr>
        <w:t>Other factors</w:t>
      </w:r>
      <w:r>
        <w:rPr>
          <w:rFonts w:ascii="Arial" w:hAnsi="Arial" w:cs="Arial"/>
          <w:sz w:val="20"/>
          <w:szCs w:val="20"/>
        </w:rPr>
        <w:br/>
      </w:r>
      <w:r>
        <w:rPr>
          <w:rFonts w:ascii="Arial" w:hAnsi="Arial" w:cs="Arial"/>
          <w:sz w:val="20"/>
          <w:szCs w:val="20"/>
        </w:rPr>
        <w:br/>
      </w:r>
      <w:proofErr w:type="gramStart"/>
      <w:r>
        <w:rPr>
          <w:rFonts w:ascii="Arial" w:hAnsi="Arial" w:cs="Arial"/>
          <w:sz w:val="20"/>
          <w:szCs w:val="20"/>
        </w:rPr>
        <w:t>Cheap</w:t>
      </w:r>
      <w:proofErr w:type="gramEnd"/>
      <w:r>
        <w:rPr>
          <w:rFonts w:ascii="Arial" w:hAnsi="Arial" w:cs="Arial"/>
          <w:sz w:val="20"/>
          <w:szCs w:val="20"/>
        </w:rPr>
        <w:t xml:space="preserve"> labour is a key reason - wages are 95% lower than in the USA. This means TNCs will have lower costs and therefore greater profits, which makes China a more attractive place to locate a factory in.</w:t>
      </w:r>
    </w:p>
    <w:p w:rsidR="00F10098" w:rsidRDefault="00F10098">
      <w:pPr>
        <w:rPr>
          <w:b/>
          <w:sz w:val="36"/>
          <w:szCs w:val="36"/>
          <w:u w:val="single"/>
        </w:rPr>
      </w:pPr>
      <w:r>
        <w:rPr>
          <w:b/>
          <w:sz w:val="36"/>
          <w:szCs w:val="36"/>
          <w:u w:val="single"/>
        </w:rPr>
        <w:lastRenderedPageBreak/>
        <w:t>What are the causes and effects of increasing demand for energy?</w:t>
      </w:r>
    </w:p>
    <w:p w:rsidR="00F10098" w:rsidRPr="00F10098" w:rsidRDefault="00F10098" w:rsidP="00F10098">
      <w:pPr>
        <w:spacing w:after="0" w:line="240" w:lineRule="auto"/>
        <w:rPr>
          <w:rFonts w:ascii="Arial" w:eastAsia="Times New Roman" w:hAnsi="Arial" w:cs="Arial"/>
          <w:sz w:val="20"/>
          <w:szCs w:val="20"/>
          <w:lang w:eastAsia="en-GB"/>
        </w:rPr>
      </w:pPr>
      <w:r w:rsidRPr="00F10098">
        <w:rPr>
          <w:rFonts w:ascii="Times New Roman" w:eastAsia="Times New Roman" w:hAnsi="Times New Roman" w:cs="Times New Roman"/>
          <w:sz w:val="24"/>
          <w:szCs w:val="24"/>
          <w:lang w:eastAsia="en-GB"/>
        </w:rPr>
        <w:t>This section will look at the causes, effects and impacts of the increasing global demand for energy.</w:t>
      </w:r>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r w:rsidRPr="00F10098">
        <w:rPr>
          <w:rFonts w:ascii="Times New Roman" w:eastAsia="Times New Roman" w:hAnsi="Times New Roman" w:cs="Times New Roman"/>
          <w:sz w:val="24"/>
          <w:szCs w:val="24"/>
          <w:lang w:eastAsia="en-GB"/>
        </w:rPr>
        <w:t xml:space="preserve">There are three main reasons: </w:t>
      </w:r>
      <w:r w:rsidRPr="00F10098">
        <w:rPr>
          <w:rFonts w:ascii="Arial" w:eastAsia="Times New Roman" w:hAnsi="Arial" w:cs="Arial"/>
          <w:sz w:val="20"/>
          <w:szCs w:val="20"/>
          <w:lang w:eastAsia="en-GB"/>
        </w:rPr>
        <w:br/>
      </w:r>
    </w:p>
    <w:p w:rsidR="00F10098" w:rsidRPr="00F10098" w:rsidRDefault="00F10098" w:rsidP="00F10098">
      <w:pPr>
        <w:numPr>
          <w:ilvl w:val="0"/>
          <w:numId w:val="12"/>
        </w:numPr>
        <w:spacing w:beforeAutospacing="1" w:after="0" w:afterAutospacing="1" w:line="240" w:lineRule="auto"/>
        <w:ind w:left="4140"/>
        <w:rPr>
          <w:rFonts w:ascii="Arial" w:eastAsia="Times New Roman" w:hAnsi="Arial" w:cs="Arial"/>
          <w:sz w:val="20"/>
          <w:szCs w:val="20"/>
          <w:lang w:eastAsia="en-GB"/>
        </w:rPr>
      </w:pPr>
      <w:r w:rsidRPr="00F10098">
        <w:rPr>
          <w:rFonts w:ascii="Times New Roman" w:eastAsia="Times New Roman" w:hAnsi="Times New Roman" w:cs="Times New Roman"/>
          <w:sz w:val="24"/>
          <w:szCs w:val="24"/>
          <w:lang w:eastAsia="en-GB"/>
        </w:rPr>
        <w:t xml:space="preserve">increasing global population </w:t>
      </w:r>
    </w:p>
    <w:p w:rsidR="00F10098" w:rsidRPr="00F10098" w:rsidRDefault="00F10098" w:rsidP="00F10098">
      <w:pPr>
        <w:numPr>
          <w:ilvl w:val="0"/>
          <w:numId w:val="12"/>
        </w:numPr>
        <w:spacing w:beforeAutospacing="1" w:after="0" w:afterAutospacing="1" w:line="240" w:lineRule="auto"/>
        <w:ind w:left="4140"/>
        <w:rPr>
          <w:rFonts w:ascii="Arial" w:eastAsia="Times New Roman" w:hAnsi="Arial" w:cs="Arial"/>
          <w:sz w:val="20"/>
          <w:szCs w:val="20"/>
          <w:lang w:eastAsia="en-GB"/>
        </w:rPr>
      </w:pPr>
      <w:r w:rsidRPr="00F10098">
        <w:rPr>
          <w:rFonts w:ascii="Times New Roman" w:eastAsia="Times New Roman" w:hAnsi="Times New Roman" w:cs="Times New Roman"/>
          <w:sz w:val="24"/>
          <w:szCs w:val="24"/>
          <w:lang w:eastAsia="en-GB"/>
        </w:rPr>
        <w:t xml:space="preserve">population getting richer </w:t>
      </w:r>
    </w:p>
    <w:p w:rsidR="00F10098" w:rsidRPr="00F10098" w:rsidRDefault="00F10098" w:rsidP="00F10098">
      <w:pPr>
        <w:numPr>
          <w:ilvl w:val="0"/>
          <w:numId w:val="12"/>
        </w:numPr>
        <w:spacing w:beforeAutospacing="1" w:after="0" w:afterAutospacing="1" w:line="240" w:lineRule="auto"/>
        <w:ind w:left="4140"/>
        <w:rPr>
          <w:rFonts w:ascii="Arial" w:eastAsia="Times New Roman" w:hAnsi="Arial" w:cs="Arial"/>
          <w:sz w:val="20"/>
          <w:szCs w:val="20"/>
          <w:lang w:eastAsia="en-GB"/>
        </w:rPr>
      </w:pPr>
      <w:r w:rsidRPr="00F10098">
        <w:rPr>
          <w:rFonts w:ascii="Times New Roman" w:eastAsia="Times New Roman" w:hAnsi="Times New Roman" w:cs="Times New Roman"/>
          <w:sz w:val="24"/>
          <w:szCs w:val="24"/>
          <w:lang w:eastAsia="en-GB"/>
        </w:rPr>
        <w:t xml:space="preserve">advances in technology increase the availability of products </w:t>
      </w:r>
    </w:p>
    <w:p w:rsidR="00F10098" w:rsidRPr="00F10098" w:rsidRDefault="00F10098" w:rsidP="00F10098">
      <w:pPr>
        <w:spacing w:after="0" w:line="240" w:lineRule="auto"/>
        <w:rPr>
          <w:rFonts w:ascii="Arial" w:eastAsia="Times New Roman" w:hAnsi="Arial" w:cs="Arial"/>
          <w:sz w:val="20"/>
          <w:szCs w:val="20"/>
          <w:lang w:eastAsia="en-GB"/>
        </w:rPr>
      </w:pPr>
      <w:r w:rsidRPr="00F10098">
        <w:rPr>
          <w:rFonts w:ascii="Arial" w:eastAsia="Times New Roman" w:hAnsi="Arial" w:cs="Arial"/>
          <w:sz w:val="20"/>
          <w:szCs w:val="20"/>
          <w:lang w:eastAsia="en-GB"/>
        </w:rPr>
        <w:br/>
      </w:r>
      <w:r w:rsidRPr="00F10098">
        <w:rPr>
          <w:rFonts w:ascii="Times New Roman" w:eastAsia="Times New Roman" w:hAnsi="Times New Roman" w:cs="Times New Roman"/>
          <w:b/>
          <w:bCs/>
          <w:sz w:val="24"/>
          <w:szCs w:val="24"/>
          <w:lang w:eastAsia="en-GB"/>
        </w:rPr>
        <w:t>World population growth</w:t>
      </w:r>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proofErr w:type="gramStart"/>
      <w:r w:rsidRPr="00F10098">
        <w:rPr>
          <w:rFonts w:ascii="Times New Roman" w:eastAsia="Times New Roman" w:hAnsi="Times New Roman" w:cs="Times New Roman"/>
          <w:sz w:val="24"/>
          <w:szCs w:val="24"/>
          <w:lang w:eastAsia="en-GB"/>
        </w:rPr>
        <w:t>The</w:t>
      </w:r>
      <w:proofErr w:type="gramEnd"/>
      <w:r w:rsidRPr="00F10098">
        <w:rPr>
          <w:rFonts w:ascii="Times New Roman" w:eastAsia="Times New Roman" w:hAnsi="Times New Roman" w:cs="Times New Roman"/>
          <w:sz w:val="24"/>
          <w:szCs w:val="24"/>
          <w:lang w:eastAsia="en-GB"/>
        </w:rPr>
        <w:t xml:space="preserve"> world's population has increased rapidly over the last 100 years from 1.65 billion in 1900 to 6.4 billion in 2008 and predicted to be as high as 8.91 billion in 2050. Many of you will have in your houses, a washing machine, fridge, tumble drier, dishwasher, microwave, television, computers, mobile phones and games consoles but this has not always been the case. As people have got more money, they look around at what there is to buy that will make their lives more comfortable and desire to own such goods. These goods use energy not only to operate them but also in their manufacture, so increasing personal wealth increases our demand for energy.</w:t>
      </w:r>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r w:rsidRPr="00F10098">
        <w:rPr>
          <w:rFonts w:ascii="Times New Roman" w:eastAsia="Times New Roman" w:hAnsi="Times New Roman" w:cs="Times New Roman"/>
          <w:b/>
          <w:bCs/>
          <w:sz w:val="24"/>
          <w:szCs w:val="24"/>
          <w:lang w:eastAsia="en-GB"/>
        </w:rPr>
        <w:t>Technological advances</w:t>
      </w:r>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r w:rsidRPr="00F10098">
        <w:rPr>
          <w:rFonts w:ascii="Times New Roman" w:eastAsia="Times New Roman" w:hAnsi="Times New Roman" w:cs="Times New Roman"/>
          <w:sz w:val="24"/>
          <w:szCs w:val="24"/>
          <w:lang w:eastAsia="en-GB"/>
        </w:rPr>
        <w:t>Advances in technology requires the use of energy in terms of developing it and making the products.</w:t>
      </w:r>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r w:rsidRPr="00F10098">
        <w:rPr>
          <w:rFonts w:ascii="Times New Roman" w:eastAsia="Times New Roman" w:hAnsi="Times New Roman" w:cs="Times New Roman"/>
          <w:sz w:val="24"/>
          <w:szCs w:val="24"/>
          <w:lang w:eastAsia="en-GB"/>
        </w:rPr>
        <w:t>Social, economic and environmental impacts of an increasing demand for energy</w:t>
      </w:r>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r w:rsidRPr="00F10098">
        <w:rPr>
          <w:rFonts w:ascii="Times New Roman" w:eastAsia="Times New Roman" w:hAnsi="Times New Roman" w:cs="Times New Roman"/>
          <w:b/>
          <w:bCs/>
          <w:sz w:val="24"/>
          <w:szCs w:val="24"/>
          <w:lang w:eastAsia="en-GB"/>
        </w:rPr>
        <w:t>Social</w:t>
      </w:r>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r w:rsidRPr="00F10098">
        <w:rPr>
          <w:rFonts w:ascii="Times New Roman" w:eastAsia="Times New Roman" w:hAnsi="Times New Roman" w:cs="Times New Roman"/>
          <w:sz w:val="24"/>
          <w:szCs w:val="24"/>
          <w:lang w:eastAsia="en-GB"/>
        </w:rPr>
        <w:t>Impacts on people's health: increase of emphysema and bronchitis are problems associated with industrialisation. Some cities are shrouded in a haze that blocks out the sun and contains a dangerous mix of chemical, including those from coal, smoke and ozone. People may choose to travel to work using a different method of transport in an attempt to be environmentally friendly and fitter. Also we may change where we go on holiday.</w:t>
      </w:r>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r w:rsidRPr="00F10098">
        <w:rPr>
          <w:rFonts w:ascii="Times New Roman" w:eastAsia="Times New Roman" w:hAnsi="Times New Roman" w:cs="Times New Roman"/>
          <w:b/>
          <w:bCs/>
          <w:sz w:val="24"/>
          <w:szCs w:val="24"/>
          <w:lang w:eastAsia="en-GB"/>
        </w:rPr>
        <w:t>Economic</w:t>
      </w:r>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proofErr w:type="gramStart"/>
      <w:r w:rsidRPr="00F10098">
        <w:rPr>
          <w:rFonts w:ascii="Times New Roman" w:eastAsia="Times New Roman" w:hAnsi="Times New Roman" w:cs="Times New Roman"/>
          <w:sz w:val="24"/>
          <w:szCs w:val="24"/>
          <w:lang w:eastAsia="en-GB"/>
        </w:rPr>
        <w:t>These</w:t>
      </w:r>
      <w:proofErr w:type="gramEnd"/>
      <w:r w:rsidRPr="00F10098">
        <w:rPr>
          <w:rFonts w:ascii="Times New Roman" w:eastAsia="Times New Roman" w:hAnsi="Times New Roman" w:cs="Times New Roman"/>
          <w:sz w:val="24"/>
          <w:szCs w:val="24"/>
          <w:lang w:eastAsia="en-GB"/>
        </w:rPr>
        <w:t xml:space="preserve"> are clear with rising energy prices and with the cost of petrol soaring in the UK in the early months of 2008.</w:t>
      </w:r>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r w:rsidRPr="00F10098">
        <w:rPr>
          <w:rFonts w:ascii="Times New Roman" w:eastAsia="Times New Roman" w:hAnsi="Times New Roman" w:cs="Times New Roman"/>
          <w:b/>
          <w:bCs/>
          <w:sz w:val="24"/>
          <w:szCs w:val="24"/>
          <w:lang w:eastAsia="en-GB"/>
        </w:rPr>
        <w:t>Environmental</w:t>
      </w:r>
      <w:r w:rsidRPr="00F10098">
        <w:rPr>
          <w:rFonts w:ascii="Times New Roman" w:eastAsia="Times New Roman" w:hAnsi="Times New Roman" w:cs="Times New Roman"/>
          <w:sz w:val="24"/>
          <w:szCs w:val="24"/>
          <w:lang w:eastAsia="en-GB"/>
        </w:rPr>
        <w:t xml:space="preserve"> </w:t>
      </w:r>
    </w:p>
    <w:p w:rsidR="00F10098" w:rsidRPr="00F10098" w:rsidRDefault="00F10098" w:rsidP="00F10098">
      <w:pPr>
        <w:numPr>
          <w:ilvl w:val="0"/>
          <w:numId w:val="13"/>
        </w:numPr>
        <w:spacing w:beforeAutospacing="1" w:after="0" w:afterAutospacing="1" w:line="240" w:lineRule="auto"/>
        <w:ind w:left="4140"/>
        <w:rPr>
          <w:rFonts w:ascii="Arial" w:eastAsia="Times New Roman" w:hAnsi="Arial" w:cs="Arial"/>
          <w:sz w:val="20"/>
          <w:szCs w:val="20"/>
          <w:lang w:eastAsia="en-GB"/>
        </w:rPr>
      </w:pPr>
      <w:r w:rsidRPr="00F10098">
        <w:rPr>
          <w:rFonts w:ascii="Times New Roman" w:eastAsia="Times New Roman" w:hAnsi="Times New Roman" w:cs="Times New Roman"/>
          <w:sz w:val="24"/>
          <w:szCs w:val="24"/>
          <w:lang w:eastAsia="en-GB"/>
        </w:rPr>
        <w:t>on land: where spoil heaps have built up adjacent to coal mines when unneeded material has been dumped</w:t>
      </w:r>
    </w:p>
    <w:p w:rsidR="00F10098" w:rsidRPr="00F10098" w:rsidRDefault="00F10098" w:rsidP="00F10098">
      <w:pPr>
        <w:numPr>
          <w:ilvl w:val="0"/>
          <w:numId w:val="13"/>
        </w:numPr>
        <w:spacing w:beforeAutospacing="1" w:after="0" w:afterAutospacing="1" w:line="240" w:lineRule="auto"/>
        <w:ind w:left="4140"/>
        <w:rPr>
          <w:rFonts w:ascii="Arial" w:eastAsia="Times New Roman" w:hAnsi="Arial" w:cs="Arial"/>
          <w:sz w:val="20"/>
          <w:szCs w:val="20"/>
          <w:lang w:eastAsia="en-GB"/>
        </w:rPr>
      </w:pPr>
      <w:r w:rsidRPr="00F10098">
        <w:rPr>
          <w:rFonts w:ascii="Times New Roman" w:eastAsia="Times New Roman" w:hAnsi="Times New Roman" w:cs="Times New Roman"/>
          <w:sz w:val="24"/>
          <w:szCs w:val="24"/>
          <w:lang w:eastAsia="en-GB"/>
        </w:rPr>
        <w:lastRenderedPageBreak/>
        <w:t xml:space="preserve">on water: where the transportation of oil has led to major pollution incidents such as the </w:t>
      </w:r>
      <w:proofErr w:type="spellStart"/>
      <w:r w:rsidRPr="00F10098">
        <w:rPr>
          <w:rFonts w:ascii="Times New Roman" w:eastAsia="Times New Roman" w:hAnsi="Times New Roman" w:cs="Times New Roman"/>
          <w:sz w:val="24"/>
          <w:szCs w:val="24"/>
          <w:lang w:eastAsia="en-GB"/>
        </w:rPr>
        <w:t>Exon</w:t>
      </w:r>
      <w:proofErr w:type="spellEnd"/>
      <w:r w:rsidRPr="00F10098">
        <w:rPr>
          <w:rFonts w:ascii="Times New Roman" w:eastAsia="Times New Roman" w:hAnsi="Times New Roman" w:cs="Times New Roman"/>
          <w:sz w:val="24"/>
          <w:szCs w:val="24"/>
          <w:lang w:eastAsia="en-GB"/>
        </w:rPr>
        <w:t xml:space="preserve"> Valdez oil spill off Alaska in 1989 and the Prestige sinking off the coast of north-west Spain in 2002</w:t>
      </w:r>
    </w:p>
    <w:p w:rsidR="00F10098" w:rsidRPr="00F10098" w:rsidRDefault="00F10098" w:rsidP="00F10098">
      <w:pPr>
        <w:numPr>
          <w:ilvl w:val="0"/>
          <w:numId w:val="13"/>
        </w:numPr>
        <w:spacing w:beforeAutospacing="1" w:after="0" w:afterAutospacing="1" w:line="240" w:lineRule="auto"/>
        <w:ind w:left="4140"/>
        <w:rPr>
          <w:rFonts w:ascii="Arial" w:eastAsia="Times New Roman" w:hAnsi="Arial" w:cs="Arial"/>
          <w:sz w:val="20"/>
          <w:szCs w:val="20"/>
          <w:lang w:eastAsia="en-GB"/>
        </w:rPr>
      </w:pPr>
      <w:proofErr w:type="gramStart"/>
      <w:r w:rsidRPr="00F10098">
        <w:rPr>
          <w:rFonts w:ascii="Times New Roman" w:eastAsia="Times New Roman" w:hAnsi="Times New Roman" w:cs="Times New Roman"/>
          <w:sz w:val="24"/>
          <w:szCs w:val="24"/>
          <w:lang w:eastAsia="en-GB"/>
        </w:rPr>
        <w:t>on</w:t>
      </w:r>
      <w:proofErr w:type="gramEnd"/>
      <w:r w:rsidRPr="00F10098">
        <w:rPr>
          <w:rFonts w:ascii="Times New Roman" w:eastAsia="Times New Roman" w:hAnsi="Times New Roman" w:cs="Times New Roman"/>
          <w:sz w:val="24"/>
          <w:szCs w:val="24"/>
          <w:lang w:eastAsia="en-GB"/>
        </w:rPr>
        <w:t xml:space="preserve"> air: where poor quality is responsible for ill health on a local scale and for substantial effects on a global scale, where global warming is seen to be the main result.</w:t>
      </w:r>
    </w:p>
    <w:p w:rsidR="00F10098" w:rsidRDefault="00F10098" w:rsidP="00F10098">
      <w:pPr>
        <w:rPr>
          <w:b/>
          <w:sz w:val="36"/>
          <w:szCs w:val="36"/>
          <w:u w:val="single"/>
        </w:rPr>
      </w:pPr>
      <w:r w:rsidRPr="00F10098">
        <w:rPr>
          <w:rFonts w:ascii="Times New Roman" w:eastAsia="Times New Roman" w:hAnsi="Times New Roman" w:cs="Times New Roman"/>
          <w:sz w:val="24"/>
          <w:szCs w:val="24"/>
          <w:lang w:eastAsia="en-GB"/>
        </w:rPr>
        <w:t>Predicted effects of global warming</w:t>
      </w:r>
      <w:proofErr w:type="gramStart"/>
      <w:r w:rsidRPr="00F10098">
        <w:rPr>
          <w:rFonts w:ascii="Times New Roman" w:eastAsia="Times New Roman" w:hAnsi="Times New Roman" w:cs="Times New Roman"/>
          <w:sz w:val="24"/>
          <w:szCs w:val="24"/>
          <w:lang w:eastAsia="en-GB"/>
        </w:rPr>
        <w:t>:</w:t>
      </w:r>
      <w:proofErr w:type="gramEnd"/>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436460" cy="3676650"/>
            <wp:effectExtent l="19050" t="0" r="0" b="0"/>
            <wp:docPr id="20" name="Picture 20" descr="pred_effects_of_g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red_effects_of_gw.jpg"/>
                    <pic:cNvPicPr>
                      <a:picLocks noChangeAspect="1" noChangeArrowheads="1"/>
                    </pic:cNvPicPr>
                  </pic:nvPicPr>
                  <pic:blipFill>
                    <a:blip r:embed="rId9" cstate="print"/>
                    <a:srcRect/>
                    <a:stretch>
                      <a:fillRect/>
                    </a:stretch>
                  </pic:blipFill>
                  <pic:spPr bwMode="auto">
                    <a:xfrm>
                      <a:off x="0" y="0"/>
                      <a:ext cx="5436460" cy="3676650"/>
                    </a:xfrm>
                    <a:prstGeom prst="rect">
                      <a:avLst/>
                    </a:prstGeom>
                    <a:noFill/>
                    <a:ln w="9525">
                      <a:noFill/>
                      <a:miter lim="800000"/>
                      <a:headEnd/>
                      <a:tailEnd/>
                    </a:ln>
                  </pic:spPr>
                </pic:pic>
              </a:graphicData>
            </a:graphic>
          </wp:inline>
        </w:drawing>
      </w:r>
      <w:r w:rsidRPr="00F10098">
        <w:rPr>
          <w:rFonts w:ascii="Arial" w:eastAsia="Times New Roman" w:hAnsi="Arial" w:cs="Arial"/>
          <w:sz w:val="20"/>
          <w:szCs w:val="20"/>
          <w:lang w:eastAsia="en-GB"/>
        </w:rPr>
        <w:br/>
      </w:r>
      <w:r w:rsidRPr="00F10098">
        <w:rPr>
          <w:rFonts w:ascii="Arial" w:eastAsia="Times New Roman" w:hAnsi="Arial" w:cs="Arial"/>
          <w:sz w:val="20"/>
          <w:szCs w:val="20"/>
          <w:lang w:eastAsia="en-GB"/>
        </w:rPr>
        <w:br/>
      </w:r>
      <w:r w:rsidRPr="00F10098">
        <w:rPr>
          <w:rFonts w:ascii="Times New Roman" w:eastAsia="Times New Roman" w:hAnsi="Times New Roman" w:cs="Times New Roman"/>
          <w:sz w:val="24"/>
          <w:szCs w:val="24"/>
          <w:lang w:eastAsia="en-GB"/>
        </w:rPr>
        <w:t>A good example of the problems caused by increasing demand for energy as those caused by the recent oil spill in the Gulf of Mexico, USA</w:t>
      </w:r>
      <w:r>
        <w:rPr>
          <w:rFonts w:ascii="Arial" w:hAnsi="Arial" w:cs="Arial"/>
          <w:sz w:val="20"/>
          <w:szCs w:val="20"/>
        </w:rPr>
        <w:br/>
      </w:r>
    </w:p>
    <w:p w:rsidR="00F10098" w:rsidRDefault="00F10098" w:rsidP="00F10098">
      <w:pPr>
        <w:rPr>
          <w:b/>
          <w:sz w:val="36"/>
          <w:szCs w:val="36"/>
          <w:u w:val="single"/>
        </w:rPr>
      </w:pPr>
    </w:p>
    <w:p w:rsidR="00F10098" w:rsidRDefault="00F10098" w:rsidP="00F10098">
      <w:pPr>
        <w:rPr>
          <w:b/>
          <w:sz w:val="36"/>
          <w:szCs w:val="36"/>
          <w:u w:val="single"/>
        </w:rPr>
      </w:pPr>
    </w:p>
    <w:p w:rsidR="00F10098" w:rsidRDefault="00F10098" w:rsidP="00F10098">
      <w:pPr>
        <w:rPr>
          <w:b/>
          <w:sz w:val="36"/>
          <w:szCs w:val="36"/>
          <w:u w:val="single"/>
        </w:rPr>
      </w:pPr>
    </w:p>
    <w:p w:rsidR="00F10098" w:rsidRDefault="00F10098" w:rsidP="00F10098">
      <w:pPr>
        <w:rPr>
          <w:b/>
          <w:sz w:val="36"/>
          <w:szCs w:val="36"/>
          <w:u w:val="single"/>
        </w:rPr>
      </w:pPr>
    </w:p>
    <w:p w:rsidR="00F10098" w:rsidRDefault="00F10098" w:rsidP="00F10098">
      <w:pPr>
        <w:rPr>
          <w:b/>
          <w:sz w:val="36"/>
          <w:szCs w:val="36"/>
          <w:u w:val="single"/>
        </w:rPr>
      </w:pPr>
    </w:p>
    <w:p w:rsidR="00F10098" w:rsidRDefault="00DC5CB3" w:rsidP="00F10098">
      <w:pPr>
        <w:rPr>
          <w:b/>
          <w:sz w:val="36"/>
          <w:szCs w:val="36"/>
          <w:u w:val="single"/>
        </w:rPr>
      </w:pPr>
      <w:r>
        <w:rPr>
          <w:b/>
          <w:sz w:val="36"/>
          <w:szCs w:val="36"/>
          <w:u w:val="single"/>
        </w:rPr>
        <w:lastRenderedPageBreak/>
        <w:t>Sustainable energy</w:t>
      </w:r>
    </w:p>
    <w:p w:rsidR="00DC5CB3" w:rsidRPr="00DC5CB3" w:rsidRDefault="00DC5CB3" w:rsidP="00DC5CB3">
      <w:pPr>
        <w:spacing w:after="240" w:line="240" w:lineRule="auto"/>
        <w:rPr>
          <w:rFonts w:ascii="Arial" w:eastAsia="Times New Roman" w:hAnsi="Arial" w:cs="Arial"/>
          <w:sz w:val="20"/>
          <w:szCs w:val="20"/>
          <w:lang w:eastAsia="en-GB"/>
        </w:rPr>
      </w:pPr>
      <w:r w:rsidRPr="00DC5CB3">
        <w:rPr>
          <w:rFonts w:ascii="Arial" w:eastAsia="Times New Roman" w:hAnsi="Arial" w:cs="Arial"/>
          <w:b/>
          <w:bCs/>
          <w:sz w:val="20"/>
          <w:u w:val="single"/>
          <w:lang w:eastAsia="en-GB"/>
        </w:rPr>
        <w:t>The use of renewable energy</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t>Renewable energy promises sustainable development. Our reliance on fossil fuels to meet our energy needs is only shor</w:t>
      </w:r>
      <w:r w:rsidR="007658E1">
        <w:rPr>
          <w:rFonts w:ascii="Arial" w:eastAsia="Times New Roman" w:hAnsi="Arial" w:cs="Arial"/>
          <w:sz w:val="20"/>
          <w:szCs w:val="20"/>
          <w:lang w:eastAsia="en-GB"/>
        </w:rPr>
        <w:t>t term. Supplies of coal, oil an</w:t>
      </w:r>
      <w:r w:rsidRPr="00DC5CB3">
        <w:rPr>
          <w:rFonts w:ascii="Arial" w:eastAsia="Times New Roman" w:hAnsi="Arial" w:cs="Arial"/>
          <w:sz w:val="20"/>
          <w:szCs w:val="20"/>
          <w:lang w:eastAsia="en-GB"/>
        </w:rPr>
        <w:t>d natural gas are limited and renewable alternatives have been used for some time, albeit on a relatively small scale. Hydroelectric power (HEP), solar, tidal and wind power are sustainable options. They share similar advantages (do not give out carbon dioxide) over the use of fossil fuels,</w:t>
      </w:r>
      <w:r w:rsidR="007658E1">
        <w:rPr>
          <w:rFonts w:ascii="Arial" w:eastAsia="Times New Roman" w:hAnsi="Arial" w:cs="Arial"/>
          <w:sz w:val="20"/>
          <w:szCs w:val="20"/>
          <w:lang w:eastAsia="en-GB"/>
        </w:rPr>
        <w:t xml:space="preserve"> but are not without their oppo</w:t>
      </w:r>
      <w:r w:rsidRPr="00DC5CB3">
        <w:rPr>
          <w:rFonts w:ascii="Arial" w:eastAsia="Times New Roman" w:hAnsi="Arial" w:cs="Arial"/>
          <w:sz w:val="20"/>
          <w:szCs w:val="20"/>
          <w:lang w:eastAsia="en-GB"/>
        </w:rPr>
        <w:t>nents. The recen</w:t>
      </w:r>
      <w:r w:rsidR="007658E1">
        <w:rPr>
          <w:rFonts w:ascii="Arial" w:eastAsia="Times New Roman" w:hAnsi="Arial" w:cs="Arial"/>
          <w:sz w:val="20"/>
          <w:szCs w:val="20"/>
          <w:lang w:eastAsia="en-GB"/>
        </w:rPr>
        <w:t xml:space="preserve">t surge in the use of </w:t>
      </w:r>
      <w:proofErr w:type="spellStart"/>
      <w:r w:rsidR="007658E1">
        <w:rPr>
          <w:rFonts w:ascii="Arial" w:eastAsia="Times New Roman" w:hAnsi="Arial" w:cs="Arial"/>
          <w:sz w:val="20"/>
          <w:szCs w:val="20"/>
          <w:lang w:eastAsia="en-GB"/>
        </w:rPr>
        <w:t>biofuel</w:t>
      </w:r>
      <w:r w:rsidRPr="00DC5CB3">
        <w:rPr>
          <w:rFonts w:ascii="Arial" w:eastAsia="Times New Roman" w:hAnsi="Arial" w:cs="Arial"/>
          <w:sz w:val="20"/>
          <w:szCs w:val="20"/>
          <w:lang w:eastAsia="en-GB"/>
        </w:rPr>
        <w:t>s</w:t>
      </w:r>
      <w:proofErr w:type="spellEnd"/>
      <w:r w:rsidRPr="00DC5CB3">
        <w:rPr>
          <w:rFonts w:ascii="Arial" w:eastAsia="Times New Roman" w:hAnsi="Arial" w:cs="Arial"/>
          <w:sz w:val="20"/>
          <w:szCs w:val="20"/>
          <w:lang w:eastAsia="en-GB"/>
        </w:rPr>
        <w:t xml:space="preserve"> als</w:t>
      </w:r>
      <w:r w:rsidR="007658E1">
        <w:rPr>
          <w:rFonts w:ascii="Arial" w:eastAsia="Times New Roman" w:hAnsi="Arial" w:cs="Arial"/>
          <w:sz w:val="20"/>
          <w:szCs w:val="20"/>
          <w:lang w:eastAsia="en-GB"/>
        </w:rPr>
        <w:t xml:space="preserve">o appears at first </w:t>
      </w:r>
      <w:r w:rsidRPr="00DC5CB3">
        <w:rPr>
          <w:rFonts w:ascii="Arial" w:eastAsia="Times New Roman" w:hAnsi="Arial" w:cs="Arial"/>
          <w:sz w:val="20"/>
          <w:szCs w:val="20"/>
          <w:lang w:eastAsia="en-GB"/>
        </w:rPr>
        <w:t>t</w:t>
      </w:r>
      <w:r w:rsidR="007658E1">
        <w:rPr>
          <w:rFonts w:ascii="Arial" w:eastAsia="Times New Roman" w:hAnsi="Arial" w:cs="Arial"/>
          <w:sz w:val="20"/>
          <w:szCs w:val="20"/>
          <w:lang w:eastAsia="en-GB"/>
        </w:rPr>
        <w:t>o</w:t>
      </w:r>
      <w:r w:rsidRPr="00DC5CB3">
        <w:rPr>
          <w:rFonts w:ascii="Arial" w:eastAsia="Times New Roman" w:hAnsi="Arial" w:cs="Arial"/>
          <w:sz w:val="20"/>
          <w:szCs w:val="20"/>
          <w:lang w:eastAsia="en-GB"/>
        </w:rPr>
        <w:t xml:space="preserve"> offer this possibility, but there is debate about this. </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r>
      <w:proofErr w:type="spellStart"/>
      <w:r w:rsidRPr="00DC5CB3">
        <w:rPr>
          <w:rFonts w:ascii="Arial" w:eastAsia="Times New Roman" w:hAnsi="Arial" w:cs="Arial"/>
          <w:sz w:val="20"/>
          <w:szCs w:val="20"/>
          <w:lang w:eastAsia="en-GB"/>
        </w:rPr>
        <w:t>Biofuels</w:t>
      </w:r>
      <w:proofErr w:type="spellEnd"/>
      <w:r w:rsidRPr="00DC5CB3">
        <w:rPr>
          <w:rFonts w:ascii="Arial" w:eastAsia="Times New Roman" w:hAnsi="Arial" w:cs="Arial"/>
          <w:sz w:val="20"/>
          <w:szCs w:val="20"/>
          <w:lang w:eastAsia="en-GB"/>
        </w:rPr>
        <w:t>: the use of living things such as crops like maize to produce ethanol (an alcohol-based fuel) or biogas from animal waste. It is the use of crops that has become especially important.</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r>
      <w:r w:rsidRPr="00DC5CB3">
        <w:rPr>
          <w:rFonts w:ascii="Times New Roman" w:eastAsia="Times New Roman" w:hAnsi="Times New Roman" w:cs="Times New Roman"/>
          <w:b/>
          <w:bCs/>
          <w:sz w:val="24"/>
          <w:szCs w:val="24"/>
          <w:u w:val="single"/>
          <w:lang w:eastAsia="en-GB"/>
        </w:rPr>
        <w:t>Wind energy</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r>
      <w:r w:rsidRPr="00DC5CB3">
        <w:rPr>
          <w:rFonts w:ascii="Times New Roman" w:eastAsia="Times New Roman" w:hAnsi="Times New Roman" w:cs="Times New Roman"/>
          <w:sz w:val="24"/>
          <w:szCs w:val="24"/>
          <w:lang w:eastAsia="en-GB"/>
        </w:rPr>
        <w:t>Location factors: wind farms in this country need to be based in exposed areas such as out to sea or on hillsides and generally away from people.</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t xml:space="preserve">You need to know about one type of renewable energy in detail. We studied wind energy and specifically that at </w:t>
      </w:r>
      <w:proofErr w:type="spellStart"/>
      <w:r w:rsidRPr="00DC5CB3">
        <w:rPr>
          <w:rFonts w:ascii="Arial" w:eastAsia="Times New Roman" w:hAnsi="Arial" w:cs="Arial"/>
          <w:sz w:val="20"/>
          <w:szCs w:val="20"/>
          <w:lang w:eastAsia="en-GB"/>
        </w:rPr>
        <w:t>Lambrigg</w:t>
      </w:r>
      <w:proofErr w:type="spellEnd"/>
      <w:r w:rsidRPr="00DC5CB3">
        <w:rPr>
          <w:rFonts w:ascii="Arial" w:eastAsia="Times New Roman" w:hAnsi="Arial" w:cs="Arial"/>
          <w:sz w:val="20"/>
          <w:szCs w:val="20"/>
          <w:lang w:eastAsia="en-GB"/>
        </w:rPr>
        <w:t xml:space="preserve"> in Cumbria.</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r>
      <w:r w:rsidRPr="00DC5CB3">
        <w:rPr>
          <w:rFonts w:ascii="Calibri" w:eastAsia="Times New Roman" w:hAnsi="Calibri" w:cs="Arial"/>
          <w:sz w:val="24"/>
          <w:szCs w:val="24"/>
          <w:lang w:eastAsia="en-GB"/>
        </w:rPr>
        <w:t xml:space="preserve">Facts about </w:t>
      </w:r>
      <w:proofErr w:type="spellStart"/>
      <w:r w:rsidRPr="00DC5CB3">
        <w:rPr>
          <w:rFonts w:ascii="Calibri" w:eastAsia="Times New Roman" w:hAnsi="Calibri" w:cs="Arial"/>
          <w:sz w:val="24"/>
          <w:szCs w:val="24"/>
          <w:lang w:eastAsia="en-GB"/>
        </w:rPr>
        <w:t>Lambrigg</w:t>
      </w:r>
      <w:proofErr w:type="spellEnd"/>
      <w:r w:rsidRPr="00DC5CB3">
        <w:rPr>
          <w:rFonts w:ascii="Calibri" w:eastAsia="Times New Roman" w:hAnsi="Calibri" w:cs="Arial"/>
          <w:sz w:val="24"/>
          <w:szCs w:val="24"/>
          <w:lang w:eastAsia="en-GB"/>
        </w:rPr>
        <w:t xml:space="preserve"> wind farm in Cumbria</w:t>
      </w:r>
      <w:r w:rsidRPr="00DC5CB3">
        <w:rPr>
          <w:rFonts w:ascii="Arial" w:eastAsia="Times New Roman" w:hAnsi="Arial" w:cs="Arial"/>
          <w:sz w:val="20"/>
          <w:szCs w:val="20"/>
          <w:lang w:eastAsia="en-GB"/>
        </w:rPr>
        <w:br/>
      </w:r>
      <w:r w:rsidRPr="00DC5CB3">
        <w:rPr>
          <w:rFonts w:ascii="Wingdings" w:eastAsia="Times New Roman" w:hAnsi="Wingdings" w:cs="Arial"/>
          <w:sz w:val="23"/>
          <w:szCs w:val="23"/>
          <w:lang w:eastAsia="en-GB"/>
        </w:rPr>
        <w:t></w:t>
      </w:r>
      <w:r w:rsidRPr="00DC5CB3">
        <w:rPr>
          <w:rFonts w:ascii="Arial" w:eastAsia="Times New Roman" w:hAnsi="Arial" w:cs="Arial"/>
          <w:sz w:val="20"/>
          <w:szCs w:val="20"/>
          <w:lang w:eastAsia="en-GB"/>
        </w:rPr>
        <w:t xml:space="preserve"> </w:t>
      </w:r>
      <w:r w:rsidRPr="00DC5CB3">
        <w:rPr>
          <w:rFonts w:ascii="Corbel" w:eastAsia="Times New Roman" w:hAnsi="Corbel" w:cs="Arial"/>
          <w:sz w:val="24"/>
          <w:szCs w:val="24"/>
          <w:lang w:eastAsia="en-GB"/>
        </w:rPr>
        <w:t>The land is 260m high and near the top of the ridge –strong winds throughout the year</w:t>
      </w:r>
      <w:r w:rsidRPr="00DC5CB3">
        <w:rPr>
          <w:rFonts w:ascii="Arial" w:eastAsia="Times New Roman" w:hAnsi="Arial" w:cs="Arial"/>
          <w:sz w:val="20"/>
          <w:szCs w:val="20"/>
          <w:lang w:eastAsia="en-GB"/>
        </w:rPr>
        <w:br/>
      </w:r>
      <w:r w:rsidRPr="00DC5CB3">
        <w:rPr>
          <w:rFonts w:ascii="Wingdings" w:eastAsia="Times New Roman" w:hAnsi="Wingdings" w:cs="Arial"/>
          <w:sz w:val="23"/>
          <w:szCs w:val="23"/>
          <w:lang w:eastAsia="en-GB"/>
        </w:rPr>
        <w:t></w:t>
      </w:r>
      <w:r w:rsidRPr="00DC5CB3">
        <w:rPr>
          <w:rFonts w:ascii="Arial" w:eastAsia="Times New Roman" w:hAnsi="Arial" w:cs="Arial"/>
          <w:sz w:val="20"/>
          <w:szCs w:val="20"/>
          <w:lang w:eastAsia="en-GB"/>
        </w:rPr>
        <w:t xml:space="preserve"> </w:t>
      </w:r>
      <w:r w:rsidRPr="00DC5CB3">
        <w:rPr>
          <w:rFonts w:ascii="Corbel" w:eastAsia="Times New Roman" w:hAnsi="Corbel" w:cs="Arial"/>
          <w:sz w:val="24"/>
          <w:szCs w:val="24"/>
          <w:lang w:eastAsia="en-GB"/>
        </w:rPr>
        <w:t>In the path of the prevailing NW winds</w:t>
      </w:r>
      <w:r w:rsidRPr="00DC5CB3">
        <w:rPr>
          <w:rFonts w:ascii="Arial" w:eastAsia="Times New Roman" w:hAnsi="Arial" w:cs="Arial"/>
          <w:sz w:val="20"/>
          <w:szCs w:val="20"/>
          <w:lang w:eastAsia="en-GB"/>
        </w:rPr>
        <w:br/>
      </w:r>
      <w:r w:rsidRPr="00DC5CB3">
        <w:rPr>
          <w:rFonts w:ascii="Wingdings" w:eastAsia="Times New Roman" w:hAnsi="Wingdings" w:cs="Arial"/>
          <w:sz w:val="23"/>
          <w:szCs w:val="23"/>
          <w:lang w:eastAsia="en-GB"/>
        </w:rPr>
        <w:t></w:t>
      </w:r>
      <w:r w:rsidRPr="00DC5CB3">
        <w:rPr>
          <w:rFonts w:ascii="Arial" w:eastAsia="Times New Roman" w:hAnsi="Arial" w:cs="Arial"/>
          <w:sz w:val="20"/>
          <w:szCs w:val="20"/>
          <w:lang w:eastAsia="en-GB"/>
        </w:rPr>
        <w:t xml:space="preserve"> </w:t>
      </w:r>
      <w:r w:rsidRPr="00DC5CB3">
        <w:rPr>
          <w:rFonts w:ascii="Corbel" w:eastAsia="Times New Roman" w:hAnsi="Corbel" w:cs="Arial"/>
          <w:sz w:val="24"/>
          <w:szCs w:val="24"/>
          <w:lang w:eastAsia="en-GB"/>
        </w:rPr>
        <w:t>Built on Moorland and the farmer can continue to graze his sheep</w:t>
      </w:r>
      <w:r w:rsidRPr="00DC5CB3">
        <w:rPr>
          <w:rFonts w:ascii="Arial" w:eastAsia="Times New Roman" w:hAnsi="Arial" w:cs="Arial"/>
          <w:sz w:val="20"/>
          <w:szCs w:val="20"/>
          <w:lang w:eastAsia="en-GB"/>
        </w:rPr>
        <w:br/>
      </w:r>
      <w:r w:rsidRPr="00DC5CB3">
        <w:rPr>
          <w:rFonts w:ascii="Wingdings" w:eastAsia="Times New Roman" w:hAnsi="Wingdings" w:cs="Arial"/>
          <w:sz w:val="23"/>
          <w:szCs w:val="23"/>
          <w:lang w:eastAsia="en-GB"/>
        </w:rPr>
        <w:t></w:t>
      </w:r>
      <w:r w:rsidRPr="00DC5CB3">
        <w:rPr>
          <w:rFonts w:ascii="Arial" w:eastAsia="Times New Roman" w:hAnsi="Arial" w:cs="Arial"/>
          <w:sz w:val="20"/>
          <w:szCs w:val="20"/>
          <w:lang w:eastAsia="en-GB"/>
        </w:rPr>
        <w:t xml:space="preserve"> </w:t>
      </w:r>
      <w:r w:rsidRPr="00DC5CB3">
        <w:rPr>
          <w:rFonts w:ascii="Corbel" w:eastAsia="Times New Roman" w:hAnsi="Corbel" w:cs="Arial"/>
          <w:sz w:val="24"/>
          <w:szCs w:val="24"/>
          <w:lang w:eastAsia="en-GB"/>
        </w:rPr>
        <w:t>Existing connection to the national grid was close by – thus reducing costs</w:t>
      </w:r>
      <w:r w:rsidRPr="00DC5CB3">
        <w:rPr>
          <w:rFonts w:ascii="Arial" w:eastAsia="Times New Roman" w:hAnsi="Arial" w:cs="Arial"/>
          <w:sz w:val="20"/>
          <w:szCs w:val="20"/>
          <w:lang w:eastAsia="en-GB"/>
        </w:rPr>
        <w:br/>
      </w:r>
      <w:r w:rsidRPr="00DC5CB3">
        <w:rPr>
          <w:rFonts w:ascii="Wingdings" w:eastAsia="Times New Roman" w:hAnsi="Wingdings" w:cs="Arial"/>
          <w:sz w:val="23"/>
          <w:szCs w:val="23"/>
          <w:lang w:eastAsia="en-GB"/>
        </w:rPr>
        <w:t></w:t>
      </w:r>
      <w:r w:rsidRPr="00DC5CB3">
        <w:rPr>
          <w:rFonts w:ascii="Arial" w:eastAsia="Times New Roman" w:hAnsi="Arial" w:cs="Arial"/>
          <w:sz w:val="20"/>
          <w:szCs w:val="20"/>
          <w:lang w:eastAsia="en-GB"/>
        </w:rPr>
        <w:t xml:space="preserve"> </w:t>
      </w:r>
      <w:r w:rsidRPr="00DC5CB3">
        <w:rPr>
          <w:rFonts w:ascii="Corbel" w:eastAsia="Times New Roman" w:hAnsi="Corbel" w:cs="Arial"/>
          <w:sz w:val="24"/>
          <w:szCs w:val="24"/>
          <w:lang w:eastAsia="en-GB"/>
        </w:rPr>
        <w:t xml:space="preserve">It is next to junction 37 of the M6 on the A684 – building costs were reduced </w:t>
      </w:r>
      <w:r w:rsidRPr="00DC5CB3">
        <w:rPr>
          <w:rFonts w:ascii="Arial" w:eastAsia="Times New Roman" w:hAnsi="Arial" w:cs="Arial"/>
          <w:sz w:val="20"/>
          <w:szCs w:val="20"/>
          <w:lang w:eastAsia="en-GB"/>
        </w:rPr>
        <w:br/>
      </w:r>
      <w:r w:rsidRPr="00DC5CB3">
        <w:rPr>
          <w:rFonts w:ascii="Wingdings" w:eastAsia="Times New Roman" w:hAnsi="Wingdings" w:cs="Arial"/>
          <w:sz w:val="23"/>
          <w:szCs w:val="23"/>
          <w:lang w:eastAsia="en-GB"/>
        </w:rPr>
        <w:t></w:t>
      </w:r>
      <w:r w:rsidRPr="00DC5CB3">
        <w:rPr>
          <w:rFonts w:ascii="Arial" w:eastAsia="Times New Roman" w:hAnsi="Arial" w:cs="Arial"/>
          <w:sz w:val="20"/>
          <w:szCs w:val="20"/>
          <w:lang w:eastAsia="en-GB"/>
        </w:rPr>
        <w:t xml:space="preserve"> </w:t>
      </w:r>
      <w:r w:rsidRPr="00DC5CB3">
        <w:rPr>
          <w:rFonts w:ascii="Corbel" w:eastAsia="Times New Roman" w:hAnsi="Corbel" w:cs="Arial"/>
          <w:sz w:val="24"/>
          <w:szCs w:val="24"/>
          <w:lang w:eastAsia="en-GB"/>
        </w:rPr>
        <w:t>It is not in the National Park so there were less objections to the wind farm</w:t>
      </w:r>
      <w:r w:rsidRPr="00DC5CB3">
        <w:rPr>
          <w:rFonts w:ascii="Arial" w:eastAsia="Times New Roman" w:hAnsi="Arial" w:cs="Arial"/>
          <w:sz w:val="20"/>
          <w:szCs w:val="20"/>
          <w:lang w:eastAsia="en-GB"/>
        </w:rPr>
        <w:br/>
      </w:r>
      <w:r w:rsidRPr="00DC5CB3">
        <w:rPr>
          <w:rFonts w:ascii="Wingdings" w:eastAsia="Times New Roman" w:hAnsi="Wingdings" w:cs="Arial"/>
          <w:sz w:val="23"/>
          <w:szCs w:val="23"/>
          <w:lang w:eastAsia="en-GB"/>
        </w:rPr>
        <w:t></w:t>
      </w:r>
      <w:r w:rsidRPr="00DC5CB3">
        <w:rPr>
          <w:rFonts w:ascii="Arial" w:eastAsia="Times New Roman" w:hAnsi="Arial" w:cs="Arial"/>
          <w:sz w:val="20"/>
          <w:szCs w:val="20"/>
          <w:lang w:eastAsia="en-GB"/>
        </w:rPr>
        <w:t xml:space="preserve"> </w:t>
      </w:r>
      <w:r w:rsidRPr="00DC5CB3">
        <w:rPr>
          <w:rFonts w:ascii="Corbel" w:eastAsia="Times New Roman" w:hAnsi="Corbel" w:cs="Arial"/>
          <w:sz w:val="24"/>
          <w:szCs w:val="24"/>
          <w:lang w:eastAsia="en-GB"/>
        </w:rPr>
        <w:t>The turbines are built just below the ridge thus reducing their visual pollution</w:t>
      </w:r>
      <w:r w:rsidRPr="00DC5CB3">
        <w:rPr>
          <w:rFonts w:ascii="Arial" w:eastAsia="Times New Roman" w:hAnsi="Arial" w:cs="Arial"/>
          <w:sz w:val="20"/>
          <w:szCs w:val="20"/>
          <w:lang w:eastAsia="en-GB"/>
        </w:rPr>
        <w:br/>
      </w:r>
      <w:r w:rsidRPr="00DC5CB3">
        <w:rPr>
          <w:rFonts w:ascii="Wingdings" w:eastAsia="Times New Roman" w:hAnsi="Wingdings" w:cs="Arial"/>
          <w:sz w:val="23"/>
          <w:szCs w:val="23"/>
          <w:lang w:eastAsia="en-GB"/>
        </w:rPr>
        <w:t></w:t>
      </w:r>
      <w:r w:rsidRPr="00DC5CB3">
        <w:rPr>
          <w:rFonts w:ascii="Arial" w:eastAsia="Times New Roman" w:hAnsi="Arial" w:cs="Arial"/>
          <w:sz w:val="20"/>
          <w:szCs w:val="20"/>
          <w:lang w:eastAsia="en-GB"/>
        </w:rPr>
        <w:t xml:space="preserve"> </w:t>
      </w:r>
      <w:r w:rsidRPr="00DC5CB3">
        <w:rPr>
          <w:rFonts w:ascii="Corbel" w:eastAsia="Times New Roman" w:hAnsi="Corbel" w:cs="Arial"/>
          <w:sz w:val="24"/>
          <w:szCs w:val="24"/>
          <w:lang w:eastAsia="en-GB"/>
        </w:rPr>
        <w:t>Over 1km from away from the nearest house</w:t>
      </w:r>
      <w:r w:rsidRPr="00DC5CB3">
        <w:rPr>
          <w:rFonts w:ascii="Arial" w:eastAsia="Times New Roman" w:hAnsi="Arial" w:cs="Arial"/>
          <w:sz w:val="20"/>
          <w:szCs w:val="20"/>
          <w:lang w:eastAsia="en-GB"/>
        </w:rPr>
        <w:br/>
      </w:r>
      <w:r w:rsidRPr="00DC5CB3">
        <w:rPr>
          <w:rFonts w:ascii="Wingdings" w:eastAsia="Times New Roman" w:hAnsi="Wingdings" w:cs="Arial"/>
          <w:sz w:val="23"/>
          <w:szCs w:val="23"/>
          <w:lang w:eastAsia="en-GB"/>
        </w:rPr>
        <w:t></w:t>
      </w:r>
      <w:r w:rsidRPr="00DC5CB3">
        <w:rPr>
          <w:rFonts w:ascii="Arial" w:eastAsia="Times New Roman" w:hAnsi="Arial" w:cs="Arial"/>
          <w:sz w:val="20"/>
          <w:szCs w:val="20"/>
          <w:lang w:eastAsia="en-GB"/>
        </w:rPr>
        <w:t xml:space="preserve"> </w:t>
      </w:r>
      <w:r w:rsidRPr="00DC5CB3">
        <w:rPr>
          <w:rFonts w:ascii="Corbel" w:eastAsia="Times New Roman" w:hAnsi="Corbel" w:cs="Arial"/>
          <w:sz w:val="24"/>
          <w:szCs w:val="24"/>
          <w:lang w:eastAsia="en-GB"/>
        </w:rPr>
        <w:t xml:space="preserve">Any noise is drowned out by the M6 </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r>
      <w:r w:rsidRPr="00DC5CB3">
        <w:rPr>
          <w:rFonts w:ascii="Times New Roman" w:eastAsia="Times New Roman" w:hAnsi="Times New Roman" w:cs="Times New Roman"/>
          <w:b/>
          <w:bCs/>
          <w:sz w:val="24"/>
          <w:szCs w:val="24"/>
          <w:u w:val="single"/>
          <w:lang w:eastAsia="en-GB"/>
        </w:rPr>
        <w:t xml:space="preserve">Advantages of wind power: </w:t>
      </w:r>
    </w:p>
    <w:p w:rsidR="00DC5CB3" w:rsidRPr="00DC5CB3" w:rsidRDefault="00DC5CB3" w:rsidP="00DC5CB3">
      <w:pPr>
        <w:numPr>
          <w:ilvl w:val="0"/>
          <w:numId w:val="14"/>
        </w:numPr>
        <w:spacing w:beforeAutospacing="1" w:after="0" w:afterAutospacing="1" w:line="240" w:lineRule="auto"/>
        <w:ind w:left="4140"/>
        <w:rPr>
          <w:rFonts w:ascii="Arial" w:eastAsia="Times New Roman" w:hAnsi="Arial" w:cs="Arial"/>
          <w:sz w:val="20"/>
          <w:szCs w:val="20"/>
          <w:lang w:eastAsia="en-GB"/>
        </w:rPr>
      </w:pPr>
      <w:r w:rsidRPr="00DC5CB3">
        <w:rPr>
          <w:rFonts w:ascii="Times New Roman" w:eastAsia="Times New Roman" w:hAnsi="Times New Roman" w:cs="Times New Roman"/>
          <w:sz w:val="24"/>
          <w:szCs w:val="24"/>
          <w:lang w:eastAsia="en-GB"/>
        </w:rPr>
        <w:t xml:space="preserve">It is safe - no harmful pollutants </w:t>
      </w:r>
    </w:p>
    <w:p w:rsidR="00DC5CB3" w:rsidRPr="00DC5CB3" w:rsidRDefault="00DC5CB3" w:rsidP="00DC5CB3">
      <w:pPr>
        <w:numPr>
          <w:ilvl w:val="0"/>
          <w:numId w:val="14"/>
        </w:numPr>
        <w:spacing w:beforeAutospacing="1" w:after="0" w:afterAutospacing="1" w:line="240" w:lineRule="auto"/>
        <w:ind w:left="4140"/>
        <w:rPr>
          <w:rFonts w:ascii="Arial" w:eastAsia="Times New Roman" w:hAnsi="Arial" w:cs="Arial"/>
          <w:sz w:val="20"/>
          <w:szCs w:val="20"/>
          <w:lang w:eastAsia="en-GB"/>
        </w:rPr>
      </w:pPr>
      <w:r w:rsidRPr="00DC5CB3">
        <w:rPr>
          <w:rFonts w:ascii="Times New Roman" w:eastAsia="Times New Roman" w:hAnsi="Times New Roman" w:cs="Times New Roman"/>
          <w:sz w:val="24"/>
          <w:szCs w:val="24"/>
          <w:lang w:eastAsia="en-GB"/>
        </w:rPr>
        <w:t xml:space="preserve">Minimal effect on local ecosystems </w:t>
      </w:r>
    </w:p>
    <w:p w:rsidR="00DC5CB3" w:rsidRPr="00DC5CB3" w:rsidRDefault="00DC5CB3" w:rsidP="00DC5CB3">
      <w:pPr>
        <w:numPr>
          <w:ilvl w:val="0"/>
          <w:numId w:val="14"/>
        </w:numPr>
        <w:spacing w:beforeAutospacing="1" w:after="0" w:afterAutospacing="1" w:line="240" w:lineRule="auto"/>
        <w:ind w:left="4140"/>
        <w:rPr>
          <w:rFonts w:ascii="Arial" w:eastAsia="Times New Roman" w:hAnsi="Arial" w:cs="Arial"/>
          <w:sz w:val="20"/>
          <w:szCs w:val="20"/>
          <w:lang w:eastAsia="en-GB"/>
        </w:rPr>
      </w:pPr>
      <w:r w:rsidRPr="00DC5CB3">
        <w:rPr>
          <w:rFonts w:ascii="Times New Roman" w:eastAsia="Times New Roman" w:hAnsi="Times New Roman" w:cs="Times New Roman"/>
          <w:sz w:val="24"/>
          <w:szCs w:val="24"/>
          <w:lang w:eastAsia="en-GB"/>
        </w:rPr>
        <w:t xml:space="preserve">Winds are stronger in winter which is good as the highest demand for electricity is now </w:t>
      </w:r>
    </w:p>
    <w:p w:rsidR="00DC5CB3" w:rsidRPr="00DC5CB3" w:rsidRDefault="00DC5CB3" w:rsidP="00DC5CB3">
      <w:pPr>
        <w:numPr>
          <w:ilvl w:val="0"/>
          <w:numId w:val="14"/>
        </w:numPr>
        <w:spacing w:beforeAutospacing="1" w:after="0" w:afterAutospacing="1" w:line="240" w:lineRule="auto"/>
        <w:ind w:left="4140"/>
        <w:rPr>
          <w:rFonts w:ascii="Arial" w:eastAsia="Times New Roman" w:hAnsi="Arial" w:cs="Arial"/>
          <w:sz w:val="20"/>
          <w:szCs w:val="20"/>
          <w:lang w:eastAsia="en-GB"/>
        </w:rPr>
      </w:pPr>
      <w:r w:rsidRPr="00DC5CB3">
        <w:rPr>
          <w:rFonts w:ascii="Times New Roman" w:eastAsia="Times New Roman" w:hAnsi="Times New Roman" w:cs="Times New Roman"/>
          <w:sz w:val="24"/>
          <w:szCs w:val="24"/>
          <w:lang w:eastAsia="en-GB"/>
        </w:rPr>
        <w:t xml:space="preserve">Set-up is relatively expensive but running costs are low </w:t>
      </w:r>
    </w:p>
    <w:p w:rsidR="00DC5CB3" w:rsidRPr="00DC5CB3" w:rsidRDefault="00DC5CB3" w:rsidP="00DC5CB3">
      <w:pPr>
        <w:numPr>
          <w:ilvl w:val="0"/>
          <w:numId w:val="14"/>
        </w:numPr>
        <w:spacing w:beforeAutospacing="1" w:after="0" w:afterAutospacing="1" w:line="240" w:lineRule="auto"/>
        <w:ind w:left="4140"/>
        <w:rPr>
          <w:rFonts w:ascii="Arial" w:eastAsia="Times New Roman" w:hAnsi="Arial" w:cs="Arial"/>
          <w:sz w:val="20"/>
          <w:szCs w:val="20"/>
          <w:lang w:eastAsia="en-GB"/>
        </w:rPr>
      </w:pPr>
      <w:r w:rsidRPr="00DC5CB3">
        <w:rPr>
          <w:rFonts w:ascii="Times New Roman" w:eastAsia="Times New Roman" w:hAnsi="Times New Roman" w:cs="Times New Roman"/>
          <w:sz w:val="24"/>
          <w:szCs w:val="24"/>
          <w:lang w:eastAsia="en-GB"/>
        </w:rPr>
        <w:t xml:space="preserve">Wind-farms provide a source of income for farmers who have wind turbines on their land </w:t>
      </w:r>
    </w:p>
    <w:p w:rsidR="00DC5CB3" w:rsidRPr="00DC5CB3" w:rsidRDefault="00DC5CB3" w:rsidP="00DC5CB3">
      <w:pPr>
        <w:spacing w:after="0" w:line="240" w:lineRule="auto"/>
        <w:rPr>
          <w:rFonts w:ascii="Arial" w:eastAsia="Times New Roman" w:hAnsi="Arial" w:cs="Arial"/>
          <w:sz w:val="20"/>
          <w:szCs w:val="20"/>
          <w:lang w:eastAsia="en-GB"/>
        </w:rPr>
      </w:pPr>
      <w:r w:rsidRPr="00DC5CB3">
        <w:rPr>
          <w:rFonts w:ascii="Arial" w:eastAsia="Times New Roman" w:hAnsi="Arial" w:cs="Arial"/>
          <w:sz w:val="20"/>
          <w:szCs w:val="20"/>
          <w:lang w:eastAsia="en-GB"/>
        </w:rPr>
        <w:br/>
      </w:r>
      <w:r w:rsidRPr="00DC5CB3">
        <w:rPr>
          <w:rFonts w:ascii="Times New Roman" w:eastAsia="Times New Roman" w:hAnsi="Times New Roman" w:cs="Times New Roman"/>
          <w:b/>
          <w:bCs/>
          <w:sz w:val="24"/>
          <w:szCs w:val="24"/>
          <w:u w:val="single"/>
          <w:lang w:eastAsia="en-GB"/>
        </w:rPr>
        <w:t>Disadvantages of wind power:</w:t>
      </w:r>
      <w:r w:rsidRPr="00DC5CB3">
        <w:rPr>
          <w:rFonts w:ascii="Times New Roman" w:eastAsia="Times New Roman" w:hAnsi="Times New Roman" w:cs="Times New Roman"/>
          <w:sz w:val="24"/>
          <w:szCs w:val="24"/>
          <w:lang w:eastAsia="en-GB"/>
        </w:rPr>
        <w:t xml:space="preserve"> </w:t>
      </w:r>
    </w:p>
    <w:p w:rsidR="00DC5CB3" w:rsidRPr="00DC5CB3" w:rsidRDefault="00DC5CB3" w:rsidP="00DC5CB3">
      <w:pPr>
        <w:numPr>
          <w:ilvl w:val="0"/>
          <w:numId w:val="15"/>
        </w:numPr>
        <w:spacing w:beforeAutospacing="1" w:after="0" w:afterAutospacing="1" w:line="240" w:lineRule="auto"/>
        <w:ind w:left="4140"/>
        <w:rPr>
          <w:rFonts w:ascii="Arial" w:eastAsia="Times New Roman" w:hAnsi="Arial" w:cs="Arial"/>
          <w:sz w:val="20"/>
          <w:szCs w:val="20"/>
          <w:lang w:eastAsia="en-GB"/>
        </w:rPr>
      </w:pPr>
      <w:r w:rsidRPr="00DC5CB3">
        <w:rPr>
          <w:rFonts w:ascii="Times New Roman" w:eastAsia="Times New Roman" w:hAnsi="Times New Roman" w:cs="Times New Roman"/>
          <w:sz w:val="24"/>
          <w:szCs w:val="24"/>
          <w:lang w:eastAsia="en-GB"/>
        </w:rPr>
        <w:t xml:space="preserve">Wind does not blow all the time </w:t>
      </w:r>
    </w:p>
    <w:p w:rsidR="00DC5CB3" w:rsidRPr="00DC5CB3" w:rsidRDefault="00DC5CB3" w:rsidP="00DC5CB3">
      <w:pPr>
        <w:numPr>
          <w:ilvl w:val="0"/>
          <w:numId w:val="15"/>
        </w:numPr>
        <w:spacing w:beforeAutospacing="1" w:after="0" w:afterAutospacing="1" w:line="240" w:lineRule="auto"/>
        <w:ind w:left="4140"/>
        <w:rPr>
          <w:rFonts w:ascii="Arial" w:eastAsia="Times New Roman" w:hAnsi="Arial" w:cs="Arial"/>
          <w:sz w:val="20"/>
          <w:szCs w:val="20"/>
          <w:lang w:eastAsia="en-GB"/>
        </w:rPr>
      </w:pPr>
      <w:r w:rsidRPr="00DC5CB3">
        <w:rPr>
          <w:rFonts w:ascii="Times New Roman" w:eastAsia="Times New Roman" w:hAnsi="Times New Roman" w:cs="Times New Roman"/>
          <w:sz w:val="24"/>
          <w:szCs w:val="24"/>
          <w:lang w:eastAsia="en-GB"/>
        </w:rPr>
        <w:t xml:space="preserve">Turbines can spoil the scenic views and affect wildlife </w:t>
      </w:r>
    </w:p>
    <w:p w:rsidR="00DC5CB3" w:rsidRPr="00DC5CB3" w:rsidRDefault="00DC5CB3" w:rsidP="00DC5CB3">
      <w:pPr>
        <w:numPr>
          <w:ilvl w:val="0"/>
          <w:numId w:val="15"/>
        </w:numPr>
        <w:spacing w:beforeAutospacing="1" w:after="0" w:afterAutospacing="1" w:line="240" w:lineRule="auto"/>
        <w:ind w:left="4140"/>
        <w:rPr>
          <w:rFonts w:ascii="Arial" w:eastAsia="Times New Roman" w:hAnsi="Arial" w:cs="Arial"/>
          <w:sz w:val="20"/>
          <w:szCs w:val="20"/>
          <w:lang w:eastAsia="en-GB"/>
        </w:rPr>
      </w:pPr>
      <w:r w:rsidRPr="00DC5CB3">
        <w:rPr>
          <w:rFonts w:ascii="Times New Roman" w:eastAsia="Times New Roman" w:hAnsi="Times New Roman" w:cs="Times New Roman"/>
          <w:sz w:val="24"/>
          <w:szCs w:val="24"/>
          <w:lang w:eastAsia="en-GB"/>
        </w:rPr>
        <w:t xml:space="preserve">Not particularly efficient </w:t>
      </w:r>
    </w:p>
    <w:p w:rsidR="00DC5CB3" w:rsidRPr="00DC5CB3" w:rsidRDefault="00DC5CB3" w:rsidP="00DC5CB3">
      <w:pPr>
        <w:numPr>
          <w:ilvl w:val="0"/>
          <w:numId w:val="15"/>
        </w:numPr>
        <w:spacing w:beforeAutospacing="1" w:after="0" w:afterAutospacing="1" w:line="240" w:lineRule="auto"/>
        <w:ind w:left="4140"/>
        <w:rPr>
          <w:rFonts w:ascii="Arial" w:eastAsia="Times New Roman" w:hAnsi="Arial" w:cs="Arial"/>
          <w:sz w:val="20"/>
          <w:szCs w:val="20"/>
          <w:lang w:eastAsia="en-GB"/>
        </w:rPr>
      </w:pPr>
      <w:r w:rsidRPr="00DC5CB3">
        <w:rPr>
          <w:rFonts w:ascii="Times New Roman" w:eastAsia="Times New Roman" w:hAnsi="Times New Roman" w:cs="Times New Roman"/>
          <w:sz w:val="24"/>
          <w:szCs w:val="24"/>
          <w:lang w:eastAsia="en-GB"/>
        </w:rPr>
        <w:lastRenderedPageBreak/>
        <w:t xml:space="preserve">Noisy </w:t>
      </w:r>
    </w:p>
    <w:p w:rsidR="00DC5CB3" w:rsidRPr="00DC5CB3" w:rsidRDefault="00DC5CB3" w:rsidP="00DC5CB3">
      <w:pPr>
        <w:numPr>
          <w:ilvl w:val="0"/>
          <w:numId w:val="15"/>
        </w:numPr>
        <w:spacing w:beforeAutospacing="1" w:after="0" w:afterAutospacing="1" w:line="240" w:lineRule="auto"/>
        <w:ind w:left="4140"/>
        <w:rPr>
          <w:rFonts w:ascii="Arial" w:eastAsia="Times New Roman" w:hAnsi="Arial" w:cs="Arial"/>
          <w:sz w:val="20"/>
          <w:szCs w:val="20"/>
          <w:lang w:eastAsia="en-GB"/>
        </w:rPr>
      </w:pPr>
      <w:r w:rsidRPr="00DC5CB3">
        <w:rPr>
          <w:rFonts w:ascii="Times New Roman" w:eastAsia="Times New Roman" w:hAnsi="Times New Roman" w:cs="Times New Roman"/>
          <w:sz w:val="24"/>
          <w:szCs w:val="24"/>
          <w:lang w:eastAsia="en-GB"/>
        </w:rPr>
        <w:t xml:space="preserve">interrupt radio and TV broadcasts </w:t>
      </w:r>
    </w:p>
    <w:p w:rsidR="00DC5CB3" w:rsidRPr="00DC5CB3" w:rsidRDefault="00DC5CB3" w:rsidP="00DC5CB3">
      <w:pPr>
        <w:numPr>
          <w:ilvl w:val="0"/>
          <w:numId w:val="15"/>
        </w:numPr>
        <w:spacing w:beforeAutospacing="1" w:after="0" w:afterAutospacing="1" w:line="240" w:lineRule="auto"/>
        <w:ind w:left="4140"/>
        <w:rPr>
          <w:rFonts w:ascii="Arial" w:eastAsia="Times New Roman" w:hAnsi="Arial" w:cs="Arial"/>
          <w:sz w:val="20"/>
          <w:szCs w:val="20"/>
          <w:lang w:eastAsia="en-GB"/>
        </w:rPr>
      </w:pPr>
      <w:r w:rsidRPr="00DC5CB3">
        <w:rPr>
          <w:rFonts w:ascii="Times New Roman" w:eastAsia="Times New Roman" w:hAnsi="Times New Roman" w:cs="Times New Roman"/>
          <w:sz w:val="24"/>
          <w:szCs w:val="24"/>
          <w:lang w:eastAsia="en-GB"/>
        </w:rPr>
        <w:t xml:space="preserve">Reduce local property value </w:t>
      </w:r>
    </w:p>
    <w:p w:rsidR="00DC5CB3" w:rsidRDefault="00DC5CB3" w:rsidP="00DC5CB3">
      <w:pPr>
        <w:rPr>
          <w:rFonts w:ascii="Arial" w:eastAsia="Times New Roman" w:hAnsi="Arial" w:cs="Arial"/>
          <w:sz w:val="20"/>
          <w:szCs w:val="20"/>
          <w:lang w:eastAsia="en-GB"/>
        </w:rPr>
      </w:pPr>
      <w:r w:rsidRPr="00DC5CB3">
        <w:rPr>
          <w:rFonts w:ascii="Arial" w:eastAsia="Times New Roman" w:hAnsi="Arial" w:cs="Arial"/>
          <w:sz w:val="20"/>
          <w:szCs w:val="20"/>
          <w:lang w:eastAsia="en-GB"/>
        </w:rPr>
        <w:br/>
      </w:r>
      <w:r w:rsidRPr="00DC5CB3">
        <w:rPr>
          <w:rFonts w:ascii="Arial" w:eastAsia="Times New Roman" w:hAnsi="Arial" w:cs="Arial"/>
          <w:b/>
          <w:bCs/>
          <w:sz w:val="20"/>
          <w:u w:val="single"/>
          <w:lang w:eastAsia="en-GB"/>
        </w:rPr>
        <w:t>The importance of international directives</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r>
      <w:proofErr w:type="gramStart"/>
      <w:r w:rsidRPr="00DC5CB3">
        <w:rPr>
          <w:rFonts w:ascii="Arial" w:eastAsia="Times New Roman" w:hAnsi="Arial" w:cs="Arial"/>
          <w:sz w:val="20"/>
          <w:szCs w:val="20"/>
          <w:lang w:eastAsia="en-GB"/>
        </w:rPr>
        <w:t>As</w:t>
      </w:r>
      <w:proofErr w:type="gramEnd"/>
      <w:r w:rsidRPr="00DC5CB3">
        <w:rPr>
          <w:rFonts w:ascii="Arial" w:eastAsia="Times New Roman" w:hAnsi="Arial" w:cs="Arial"/>
          <w:sz w:val="20"/>
          <w:szCs w:val="20"/>
          <w:lang w:eastAsia="en-GB"/>
        </w:rPr>
        <w:t xml:space="preserve"> well as ensuring the supplies of energy resources in the long term, there is also a need to care for the </w:t>
      </w:r>
      <w:r w:rsidR="007658E1" w:rsidRPr="00DC5CB3">
        <w:rPr>
          <w:rFonts w:ascii="Arial" w:eastAsia="Times New Roman" w:hAnsi="Arial" w:cs="Arial"/>
          <w:sz w:val="20"/>
          <w:szCs w:val="20"/>
          <w:lang w:eastAsia="en-GB"/>
        </w:rPr>
        <w:t>environment</w:t>
      </w:r>
      <w:r w:rsidRPr="00DC5CB3">
        <w:rPr>
          <w:rFonts w:ascii="Arial" w:eastAsia="Times New Roman" w:hAnsi="Arial" w:cs="Arial"/>
          <w:sz w:val="20"/>
          <w:szCs w:val="20"/>
          <w:lang w:eastAsia="en-GB"/>
        </w:rPr>
        <w:t>. Air pollution knows no bounds; it does not stop at international borders and therefore cooperation</w:t>
      </w:r>
      <w:r w:rsidR="007658E1">
        <w:rPr>
          <w:rFonts w:ascii="Arial" w:eastAsia="Times New Roman" w:hAnsi="Arial" w:cs="Arial"/>
          <w:sz w:val="20"/>
          <w:szCs w:val="20"/>
          <w:lang w:eastAsia="en-GB"/>
        </w:rPr>
        <w:t xml:space="preserve"> </w:t>
      </w:r>
      <w:r w:rsidRPr="00DC5CB3">
        <w:rPr>
          <w:rFonts w:ascii="Arial" w:eastAsia="Times New Roman" w:hAnsi="Arial" w:cs="Arial"/>
          <w:sz w:val="20"/>
          <w:szCs w:val="20"/>
          <w:lang w:eastAsia="en-GB"/>
        </w:rPr>
        <w:t>is needed is needed between countries worldwide if issues</w:t>
      </w:r>
      <w:r w:rsidR="007658E1">
        <w:rPr>
          <w:rFonts w:ascii="Arial" w:eastAsia="Times New Roman" w:hAnsi="Arial" w:cs="Arial"/>
          <w:sz w:val="20"/>
          <w:szCs w:val="20"/>
          <w:lang w:eastAsia="en-GB"/>
        </w:rPr>
        <w:t xml:space="preserve"> relating to air quality and glo</w:t>
      </w:r>
      <w:r w:rsidRPr="00DC5CB3">
        <w:rPr>
          <w:rFonts w:ascii="Arial" w:eastAsia="Times New Roman" w:hAnsi="Arial" w:cs="Arial"/>
          <w:sz w:val="20"/>
          <w:szCs w:val="20"/>
          <w:lang w:eastAsia="en-GB"/>
        </w:rPr>
        <w:t>b</w:t>
      </w:r>
      <w:r w:rsidR="007658E1">
        <w:rPr>
          <w:rFonts w:ascii="Arial" w:eastAsia="Times New Roman" w:hAnsi="Arial" w:cs="Arial"/>
          <w:sz w:val="20"/>
          <w:szCs w:val="20"/>
          <w:lang w:eastAsia="en-GB"/>
        </w:rPr>
        <w:t>a</w:t>
      </w:r>
      <w:r w:rsidRPr="00DC5CB3">
        <w:rPr>
          <w:rFonts w:ascii="Arial" w:eastAsia="Times New Roman" w:hAnsi="Arial" w:cs="Arial"/>
          <w:sz w:val="20"/>
          <w:szCs w:val="20"/>
          <w:lang w:eastAsia="en-GB"/>
        </w:rPr>
        <w:t>l warming are to be effectively addressed. The Earth Summit in Rio de Janeiro in 1992 marked the first real international attempt to reduce emissions. Richer countries agreed there would be no increase in emissions.</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t>The Kyoto Protocol in 1997 went further, with an agreement by industrialised countries to reduce greenhouse gases emission to 5% below 1990 levels between 2008 and 2012. EU countries as a whole should show an 8% reduction, but individual countries have their own targets. The treaty became legally binding in 2005, when enough countries responsible for 55% of the total emissions had signed. The USA has declined to sign the agreement but Australia signed in November 2007, bringing the total number of countries to 181. The poorer nations, including those with many in</w:t>
      </w:r>
      <w:r w:rsidR="007658E1">
        <w:rPr>
          <w:rFonts w:ascii="Arial" w:eastAsia="Times New Roman" w:hAnsi="Arial" w:cs="Arial"/>
          <w:sz w:val="20"/>
          <w:szCs w:val="20"/>
          <w:lang w:eastAsia="en-GB"/>
        </w:rPr>
        <w:t>d</w:t>
      </w:r>
      <w:r w:rsidRPr="00DC5CB3">
        <w:rPr>
          <w:rFonts w:ascii="Arial" w:eastAsia="Times New Roman" w:hAnsi="Arial" w:cs="Arial"/>
          <w:sz w:val="20"/>
          <w:szCs w:val="20"/>
          <w:lang w:eastAsia="en-GB"/>
        </w:rPr>
        <w:t xml:space="preserve">ustries, do not have to reduce their emissions. </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t xml:space="preserve">The Bali Conference in December 2007 sought to establish new targets to replace those agreed at Kyoto. No figure was decided, only a recognition that there would need to be 'deep cuts in global emissions'. The USA agreed to support the Bali 'roadmap', designed to lead the way into the future. </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r>
      <w:r w:rsidRPr="00DC5CB3">
        <w:rPr>
          <w:rFonts w:ascii="Arial" w:eastAsia="Times New Roman" w:hAnsi="Arial" w:cs="Arial"/>
          <w:b/>
          <w:bCs/>
          <w:sz w:val="20"/>
          <w:u w:val="single"/>
          <w:lang w:eastAsia="en-GB"/>
        </w:rPr>
        <w:t>Local initiatives</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r>
      <w:proofErr w:type="gramStart"/>
      <w:r w:rsidRPr="00DC5CB3">
        <w:rPr>
          <w:rFonts w:ascii="Arial" w:eastAsia="Times New Roman" w:hAnsi="Arial" w:cs="Arial"/>
          <w:sz w:val="20"/>
          <w:szCs w:val="20"/>
          <w:lang w:eastAsia="en-GB"/>
        </w:rPr>
        <w:t>The</w:t>
      </w:r>
      <w:proofErr w:type="gramEnd"/>
      <w:r w:rsidRPr="00DC5CB3">
        <w:rPr>
          <w:rFonts w:ascii="Arial" w:eastAsia="Times New Roman" w:hAnsi="Arial" w:cs="Arial"/>
          <w:sz w:val="20"/>
          <w:szCs w:val="20"/>
          <w:lang w:eastAsia="en-GB"/>
        </w:rPr>
        <w:t xml:space="preserve"> phrase 'think, globally, act locally' indicates the need for individuals and groups to seek to reduce pollution and to take </w:t>
      </w:r>
      <w:r w:rsidR="007658E1" w:rsidRPr="00DC5CB3">
        <w:rPr>
          <w:rFonts w:ascii="Arial" w:eastAsia="Times New Roman" w:hAnsi="Arial" w:cs="Arial"/>
          <w:sz w:val="20"/>
          <w:szCs w:val="20"/>
          <w:lang w:eastAsia="en-GB"/>
        </w:rPr>
        <w:t>responsibility</w:t>
      </w:r>
      <w:r w:rsidRPr="00DC5CB3">
        <w:rPr>
          <w:rFonts w:ascii="Arial" w:eastAsia="Times New Roman" w:hAnsi="Arial" w:cs="Arial"/>
          <w:sz w:val="20"/>
          <w:szCs w:val="20"/>
          <w:lang w:eastAsia="en-GB"/>
        </w:rPr>
        <w:t xml:space="preserve"> for this. Reducing the use of resources not only increases their life, it also reduces pollution and energy in production. We can seek to </w:t>
      </w:r>
      <w:proofErr w:type="spellStart"/>
      <w:r w:rsidRPr="00DC5CB3">
        <w:rPr>
          <w:rFonts w:ascii="Arial" w:eastAsia="Times New Roman" w:hAnsi="Arial" w:cs="Arial"/>
          <w:sz w:val="20"/>
          <w:szCs w:val="20"/>
          <w:lang w:eastAsia="en-GB"/>
        </w:rPr>
        <w:t>size</w:t>
      </w:r>
      <w:proofErr w:type="spellEnd"/>
      <w:r w:rsidRPr="00DC5CB3">
        <w:rPr>
          <w:rFonts w:ascii="Arial" w:eastAsia="Times New Roman" w:hAnsi="Arial" w:cs="Arial"/>
          <w:sz w:val="20"/>
          <w:szCs w:val="20"/>
          <w:lang w:eastAsia="en-GB"/>
        </w:rPr>
        <w:t xml:space="preserve"> the initiative by conservation and recycling, and therefore reducing waste and the need for landfill.</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t xml:space="preserve">Conservation can involve simple things like </w:t>
      </w:r>
      <w:r w:rsidR="007658E1" w:rsidRPr="00DC5CB3">
        <w:rPr>
          <w:rFonts w:ascii="Arial" w:eastAsia="Times New Roman" w:hAnsi="Arial" w:cs="Arial"/>
          <w:sz w:val="20"/>
          <w:szCs w:val="20"/>
          <w:lang w:eastAsia="en-GB"/>
        </w:rPr>
        <w:t>turning</w:t>
      </w:r>
      <w:r w:rsidRPr="00DC5CB3">
        <w:rPr>
          <w:rFonts w:ascii="Arial" w:eastAsia="Times New Roman" w:hAnsi="Arial" w:cs="Arial"/>
          <w:sz w:val="20"/>
          <w:szCs w:val="20"/>
          <w:lang w:eastAsia="en-GB"/>
        </w:rPr>
        <w:t xml:space="preserve"> off lights and appliances when they are not being used, filing a kettle with only the water that is needed rather than to the top and buying reusable carrier bags rather than accepting free plastic bags.</w:t>
      </w:r>
      <w:r w:rsidRPr="00DC5CB3">
        <w:rPr>
          <w:rFonts w:ascii="Arial" w:eastAsia="Times New Roman" w:hAnsi="Arial" w:cs="Arial"/>
          <w:sz w:val="20"/>
          <w:szCs w:val="20"/>
          <w:lang w:eastAsia="en-GB"/>
        </w:rPr>
        <w:br/>
      </w:r>
      <w:r w:rsidRPr="00DC5CB3">
        <w:rPr>
          <w:rFonts w:ascii="Arial" w:eastAsia="Times New Roman" w:hAnsi="Arial" w:cs="Arial"/>
          <w:sz w:val="20"/>
          <w:szCs w:val="20"/>
          <w:lang w:eastAsia="en-GB"/>
        </w:rPr>
        <w:br/>
        <w:t>Local authorities provide a variety of recycling container for paper, cans, glass, plastic, cardboard and garden waste, and many encourage composting in an attempt to reduce waste thrown into bins. This in turn reduces the amount that is put into landfill.</w:t>
      </w:r>
    </w:p>
    <w:p w:rsidR="007658E1" w:rsidRDefault="007658E1" w:rsidP="00DC5CB3">
      <w:pPr>
        <w:rPr>
          <w:rFonts w:ascii="Arial" w:eastAsia="Times New Roman" w:hAnsi="Arial" w:cs="Arial"/>
          <w:sz w:val="20"/>
          <w:szCs w:val="20"/>
          <w:lang w:eastAsia="en-GB"/>
        </w:rPr>
      </w:pPr>
    </w:p>
    <w:p w:rsidR="007658E1" w:rsidRDefault="007658E1" w:rsidP="00DC5CB3">
      <w:pPr>
        <w:rPr>
          <w:rFonts w:ascii="Arial" w:eastAsia="Times New Roman" w:hAnsi="Arial" w:cs="Arial"/>
          <w:sz w:val="20"/>
          <w:szCs w:val="20"/>
          <w:lang w:eastAsia="en-GB"/>
        </w:rPr>
      </w:pPr>
    </w:p>
    <w:p w:rsidR="007658E1" w:rsidRDefault="007658E1" w:rsidP="00DC5CB3">
      <w:pPr>
        <w:rPr>
          <w:rFonts w:ascii="Arial" w:eastAsia="Times New Roman" w:hAnsi="Arial" w:cs="Arial"/>
          <w:sz w:val="20"/>
          <w:szCs w:val="20"/>
          <w:lang w:eastAsia="en-GB"/>
        </w:rPr>
      </w:pPr>
    </w:p>
    <w:p w:rsidR="007658E1" w:rsidRDefault="007658E1" w:rsidP="00DC5CB3">
      <w:pPr>
        <w:rPr>
          <w:rFonts w:ascii="Arial" w:eastAsia="Times New Roman" w:hAnsi="Arial" w:cs="Arial"/>
          <w:sz w:val="20"/>
          <w:szCs w:val="20"/>
          <w:lang w:eastAsia="en-GB"/>
        </w:rPr>
      </w:pPr>
    </w:p>
    <w:p w:rsidR="007658E1" w:rsidRDefault="007658E1" w:rsidP="00DC5CB3">
      <w:pPr>
        <w:rPr>
          <w:rFonts w:ascii="Arial" w:eastAsia="Times New Roman" w:hAnsi="Arial" w:cs="Arial"/>
          <w:sz w:val="20"/>
          <w:szCs w:val="20"/>
          <w:lang w:eastAsia="en-GB"/>
        </w:rPr>
      </w:pPr>
    </w:p>
    <w:p w:rsidR="007658E1" w:rsidRDefault="007658E1" w:rsidP="00DC5CB3">
      <w:pPr>
        <w:rPr>
          <w:rFonts w:ascii="Arial" w:eastAsia="Times New Roman" w:hAnsi="Arial" w:cs="Arial"/>
          <w:sz w:val="20"/>
          <w:szCs w:val="20"/>
          <w:lang w:eastAsia="en-GB"/>
        </w:rPr>
      </w:pPr>
    </w:p>
    <w:p w:rsidR="00AF36D5" w:rsidRPr="00FD192F" w:rsidRDefault="00AF36D5" w:rsidP="00AF36D5">
      <w:pPr>
        <w:rPr>
          <w:b/>
          <w:u w:val="single"/>
        </w:rPr>
      </w:pPr>
      <w:r w:rsidRPr="00FD192F">
        <w:rPr>
          <w:b/>
          <w:u w:val="single"/>
        </w:rPr>
        <w:t>Small sustainable energy projects in poorer countries</w:t>
      </w:r>
    </w:p>
    <w:p w:rsidR="00AF36D5" w:rsidRPr="00FD192F" w:rsidRDefault="00AF36D5" w:rsidP="00AF36D5">
      <w:pPr>
        <w:rPr>
          <w:b/>
        </w:rPr>
      </w:pPr>
      <w:r w:rsidRPr="00FD192F">
        <w:rPr>
          <w:b/>
        </w:rPr>
        <w:lastRenderedPageBreak/>
        <w:t>India and its energy fact</w:t>
      </w:r>
      <w:r>
        <w:rPr>
          <w:b/>
        </w:rPr>
        <w:t xml:space="preserve"> </w:t>
      </w:r>
      <w:r w:rsidRPr="00FD192F">
        <w:rPr>
          <w:b/>
        </w:rPr>
        <w:t>file</w:t>
      </w:r>
    </w:p>
    <w:p w:rsidR="00AF36D5" w:rsidRDefault="00AF36D5" w:rsidP="00AF36D5">
      <w:pPr>
        <w:pStyle w:val="ListParagraph"/>
        <w:numPr>
          <w:ilvl w:val="0"/>
          <w:numId w:val="18"/>
        </w:numPr>
      </w:pPr>
      <w:r>
        <w:t>population 1.2 billion</w:t>
      </w:r>
    </w:p>
    <w:p w:rsidR="00AF36D5" w:rsidRDefault="00AF36D5" w:rsidP="00AF36D5">
      <w:pPr>
        <w:pStyle w:val="ListParagraph"/>
        <w:numPr>
          <w:ilvl w:val="0"/>
          <w:numId w:val="18"/>
        </w:numPr>
      </w:pPr>
      <w:r>
        <w:t>Access to electricity : urban areas = 93% of people; rural areas = 50%</w:t>
      </w:r>
    </w:p>
    <w:p w:rsidR="00AF36D5" w:rsidRDefault="00AF36D5" w:rsidP="00AF36D5">
      <w:pPr>
        <w:pStyle w:val="ListParagraph"/>
        <w:numPr>
          <w:ilvl w:val="0"/>
          <w:numId w:val="18"/>
        </w:numPr>
      </w:pPr>
      <w:r>
        <w:t>About 400 million Indians don’t have any access to electricity at all</w:t>
      </w:r>
    </w:p>
    <w:p w:rsidR="00AF36D5" w:rsidRPr="00FD192F" w:rsidRDefault="00AF36D5" w:rsidP="00AF36D5">
      <w:pPr>
        <w:rPr>
          <w:b/>
        </w:rPr>
      </w:pPr>
      <w:r w:rsidRPr="00FD192F">
        <w:rPr>
          <w:b/>
        </w:rPr>
        <w:t>Development project</w:t>
      </w:r>
    </w:p>
    <w:p w:rsidR="00AF36D5" w:rsidRDefault="00AF36D5" w:rsidP="00AF36D5">
      <w:r>
        <w:t>ASTRA stands for the Application of Science and Technology in Rural Areas, and has been a major development project in India. Its researchers visited villages to find out about rural people’s lives.</w:t>
      </w:r>
    </w:p>
    <w:p w:rsidR="00AF36D5" w:rsidRPr="00FD192F" w:rsidRDefault="00AF36D5" w:rsidP="00AF36D5">
      <w:pPr>
        <w:rPr>
          <w:b/>
        </w:rPr>
      </w:pPr>
      <w:r w:rsidRPr="00FD192F">
        <w:rPr>
          <w:b/>
        </w:rPr>
        <w:t>Problems</w:t>
      </w:r>
    </w:p>
    <w:p w:rsidR="00AF36D5" w:rsidRDefault="00AF36D5" w:rsidP="00AF36D5">
      <w:pPr>
        <w:pStyle w:val="ListParagraph"/>
        <w:numPr>
          <w:ilvl w:val="0"/>
          <w:numId w:val="19"/>
        </w:numPr>
      </w:pPr>
      <w:r>
        <w:t>They found that most rural families spent hours doing routine things like collecting fuel and water, and preparing and cooking food</w:t>
      </w:r>
    </w:p>
    <w:p w:rsidR="00AF36D5" w:rsidRDefault="00AF36D5" w:rsidP="00AF36D5">
      <w:pPr>
        <w:pStyle w:val="ListParagraph"/>
        <w:numPr>
          <w:ilvl w:val="0"/>
          <w:numId w:val="19"/>
        </w:numPr>
      </w:pPr>
      <w:r>
        <w:t>The most commonly used fuel was wood, but, with an increasing population, suitable firewood was becoming scarcer. So dried cow dung was often burnt instead</w:t>
      </w:r>
    </w:p>
    <w:p w:rsidR="00AF36D5" w:rsidRDefault="00AF36D5" w:rsidP="00AF36D5">
      <w:pPr>
        <w:pStyle w:val="ListParagraph"/>
        <w:numPr>
          <w:ilvl w:val="0"/>
          <w:numId w:val="19"/>
        </w:numPr>
      </w:pPr>
      <w:r>
        <w:t>Women and girls did most of the domestic work, which left little time for helping in the fields, or for school</w:t>
      </w:r>
    </w:p>
    <w:p w:rsidR="00AF36D5" w:rsidRPr="00FD192F" w:rsidRDefault="00AF36D5" w:rsidP="00AF36D5">
      <w:pPr>
        <w:rPr>
          <w:b/>
        </w:rPr>
      </w:pPr>
      <w:r w:rsidRPr="00FD192F">
        <w:rPr>
          <w:b/>
        </w:rPr>
        <w:t>The solution</w:t>
      </w:r>
    </w:p>
    <w:p w:rsidR="00AF36D5" w:rsidRDefault="00AF36D5" w:rsidP="00AF36D5">
      <w:r>
        <w:t xml:space="preserve">Cow dung! Instead of just burning the dung like wood, it can be used to produce </w:t>
      </w:r>
      <w:r w:rsidRPr="00FD192F">
        <w:rPr>
          <w:b/>
        </w:rPr>
        <w:t>BIOGAS</w:t>
      </w:r>
      <w:r>
        <w:t>. This gas can then be used for cooking and powering electricity generators.</w:t>
      </w:r>
    </w:p>
    <w:p w:rsidR="00AF36D5" w:rsidRPr="00FD192F" w:rsidRDefault="00AF36D5" w:rsidP="00AF36D5">
      <w:pPr>
        <w:rPr>
          <w:b/>
        </w:rPr>
      </w:pPr>
      <w:r w:rsidRPr="00FD192F">
        <w:rPr>
          <w:b/>
        </w:rPr>
        <w:t>Benefits</w:t>
      </w:r>
    </w:p>
    <w:p w:rsidR="00AF36D5" w:rsidRDefault="00AF36D5" w:rsidP="00AF36D5">
      <w:r>
        <w:t>Biogas has brought a range of benefits:</w:t>
      </w:r>
    </w:p>
    <w:p w:rsidR="00AF36D5" w:rsidRDefault="00AF36D5" w:rsidP="00AF36D5">
      <w:pPr>
        <w:pStyle w:val="ListParagraph"/>
        <w:numPr>
          <w:ilvl w:val="0"/>
          <w:numId w:val="20"/>
        </w:numPr>
      </w:pPr>
      <w:r>
        <w:t>Women and children gain 2 hours a day, because they don’t have to collect firewood. So children have more time to go to school</w:t>
      </w:r>
    </w:p>
    <w:p w:rsidR="00AF36D5" w:rsidRDefault="00AF36D5" w:rsidP="00AF36D5">
      <w:pPr>
        <w:pStyle w:val="ListParagraph"/>
        <w:numPr>
          <w:ilvl w:val="0"/>
          <w:numId w:val="20"/>
        </w:numPr>
      </w:pPr>
      <w:r>
        <w:t>About 80% of families use this time to earn extra money</w:t>
      </w:r>
    </w:p>
    <w:p w:rsidR="00AF36D5" w:rsidRDefault="00AF36D5" w:rsidP="00AF36D5">
      <w:pPr>
        <w:pStyle w:val="ListParagraph"/>
        <w:numPr>
          <w:ilvl w:val="0"/>
          <w:numId w:val="20"/>
        </w:numPr>
      </w:pPr>
      <w:r>
        <w:t>The slurry that’s left after fermentation is used to increase crop yields, because it’s high in nutrients</w:t>
      </w:r>
    </w:p>
    <w:p w:rsidR="00AF36D5" w:rsidRDefault="00AF36D5" w:rsidP="00AF36D5">
      <w:pPr>
        <w:pStyle w:val="ListParagraph"/>
        <w:numPr>
          <w:ilvl w:val="0"/>
          <w:numId w:val="20"/>
        </w:numPr>
      </w:pPr>
      <w:r>
        <w:t>Cattle are kept in compounds to make collecting the dung easier. So they don’t graze in the forest and eat all of the vegetation</w:t>
      </w:r>
    </w:p>
    <w:p w:rsidR="00AF36D5" w:rsidRDefault="00AF36D5" w:rsidP="00AF36D5">
      <w:pPr>
        <w:pStyle w:val="ListParagraph"/>
        <w:numPr>
          <w:ilvl w:val="0"/>
          <w:numId w:val="20"/>
        </w:numPr>
      </w:pPr>
      <w:r>
        <w:t>Many villages use the biogas to power electricity generators. These generators can be used to pump water up from boreholes for domestic use and to irrigate crops, as well as generate electricity for light</w:t>
      </w:r>
    </w:p>
    <w:p w:rsidR="00AF36D5" w:rsidRDefault="00AF36D5" w:rsidP="00DC5CB3">
      <w:pPr>
        <w:rPr>
          <w:b/>
          <w:sz w:val="36"/>
          <w:szCs w:val="36"/>
          <w:u w:val="single"/>
        </w:rPr>
      </w:pPr>
    </w:p>
    <w:p w:rsidR="00AF36D5" w:rsidRDefault="00AF36D5" w:rsidP="00DC5CB3">
      <w:pPr>
        <w:rPr>
          <w:b/>
          <w:sz w:val="36"/>
          <w:szCs w:val="36"/>
          <w:u w:val="single"/>
        </w:rPr>
      </w:pPr>
    </w:p>
    <w:p w:rsidR="00AF36D5" w:rsidRDefault="00AF36D5" w:rsidP="00DC5CB3">
      <w:pPr>
        <w:rPr>
          <w:b/>
          <w:sz w:val="36"/>
          <w:szCs w:val="36"/>
          <w:u w:val="single"/>
        </w:rPr>
      </w:pPr>
    </w:p>
    <w:p w:rsidR="00AF36D5" w:rsidRDefault="00AF36D5" w:rsidP="00DC5CB3">
      <w:pPr>
        <w:rPr>
          <w:b/>
          <w:sz w:val="36"/>
          <w:szCs w:val="36"/>
          <w:u w:val="single"/>
        </w:rPr>
      </w:pPr>
    </w:p>
    <w:p w:rsidR="007658E1" w:rsidRDefault="002C5EBA" w:rsidP="00DC5CB3">
      <w:pPr>
        <w:rPr>
          <w:b/>
          <w:sz w:val="36"/>
          <w:szCs w:val="36"/>
          <w:u w:val="single"/>
        </w:rPr>
      </w:pPr>
      <w:r>
        <w:rPr>
          <w:b/>
          <w:sz w:val="36"/>
          <w:szCs w:val="36"/>
          <w:u w:val="single"/>
        </w:rPr>
        <w:lastRenderedPageBreak/>
        <w:t>Food miles</w:t>
      </w:r>
    </w:p>
    <w:p w:rsidR="002C5EBA" w:rsidRPr="002C5EBA" w:rsidRDefault="002C5EBA" w:rsidP="002C5EBA">
      <w:pPr>
        <w:spacing w:after="0" w:line="240" w:lineRule="auto"/>
        <w:rPr>
          <w:rFonts w:ascii="Arial" w:eastAsia="Times New Roman" w:hAnsi="Arial" w:cs="Arial"/>
          <w:sz w:val="20"/>
          <w:szCs w:val="20"/>
          <w:lang w:eastAsia="en-GB"/>
        </w:rPr>
      </w:pPr>
      <w:r w:rsidRPr="002C5EBA">
        <w:rPr>
          <w:rFonts w:ascii="Calibri" w:eastAsia="Times New Roman" w:hAnsi="Calibri" w:cs="Arial"/>
          <w:sz w:val="20"/>
          <w:szCs w:val="20"/>
          <w:lang w:eastAsia="en-GB"/>
        </w:rPr>
        <w:t>Food production has increased significantly mainly as a result of an increase in the number of people living on the planet. The quest to increase food production worldwide - whether out of necessity for survival or to sell to areas where food items are desired, but otherwise unobtainable all year round - has had significant impacts. These can be categorised as environmental, political, social and economic.</w:t>
      </w:r>
      <w:r w:rsidRPr="002C5EBA">
        <w:rPr>
          <w:rFonts w:ascii="Arial" w:eastAsia="Times New Roman" w:hAnsi="Arial" w:cs="Arial"/>
          <w:sz w:val="20"/>
          <w:szCs w:val="20"/>
          <w:lang w:eastAsia="en-GB"/>
        </w:rPr>
        <w:br/>
      </w:r>
      <w:r w:rsidRPr="002C5EBA">
        <w:rPr>
          <w:rFonts w:ascii="Arial" w:eastAsia="Times New Roman" w:hAnsi="Arial" w:cs="Arial"/>
          <w:sz w:val="20"/>
          <w:szCs w:val="20"/>
          <w:lang w:eastAsia="en-GB"/>
        </w:rPr>
        <w:br/>
      </w:r>
      <w:r w:rsidRPr="002C5EBA">
        <w:rPr>
          <w:rFonts w:ascii="Calibri" w:eastAsia="Times New Roman" w:hAnsi="Calibri" w:cs="Arial"/>
          <w:sz w:val="20"/>
          <w:szCs w:val="20"/>
          <w:lang w:eastAsia="en-GB"/>
        </w:rPr>
        <w:t xml:space="preserve">A </w:t>
      </w:r>
      <w:r w:rsidRPr="002C5EBA">
        <w:rPr>
          <w:rFonts w:ascii="Calibri" w:eastAsia="Times New Roman" w:hAnsi="Calibri" w:cs="Arial"/>
          <w:b/>
          <w:bCs/>
          <w:sz w:val="20"/>
          <w:lang w:eastAsia="en-GB"/>
        </w:rPr>
        <w:t>food mile</w:t>
      </w:r>
      <w:r w:rsidRPr="002C5EBA">
        <w:rPr>
          <w:rFonts w:ascii="Calibri" w:eastAsia="Times New Roman" w:hAnsi="Calibri" w:cs="Arial"/>
          <w:sz w:val="20"/>
          <w:szCs w:val="20"/>
          <w:lang w:eastAsia="en-GB"/>
        </w:rPr>
        <w:t xml:space="preserve"> is the distance that food items travel from where they are grown to where they are eaten.</w:t>
      </w:r>
      <w:r w:rsidRPr="002C5EBA">
        <w:rPr>
          <w:rFonts w:ascii="Arial" w:eastAsia="Times New Roman" w:hAnsi="Arial" w:cs="Arial"/>
          <w:sz w:val="20"/>
          <w:szCs w:val="20"/>
          <w:lang w:eastAsia="en-GB"/>
        </w:rPr>
        <w:br/>
      </w:r>
      <w:r w:rsidRPr="002C5EBA">
        <w:rPr>
          <w:rFonts w:ascii="Arial" w:eastAsia="Times New Roman" w:hAnsi="Arial" w:cs="Arial"/>
          <w:sz w:val="20"/>
          <w:szCs w:val="20"/>
          <w:lang w:eastAsia="en-GB"/>
        </w:rPr>
        <w:br/>
      </w:r>
      <w:r w:rsidRPr="002C5EBA">
        <w:rPr>
          <w:rFonts w:ascii="Calibri" w:eastAsia="Times New Roman" w:hAnsi="Calibri" w:cs="Arial"/>
          <w:sz w:val="20"/>
          <w:szCs w:val="20"/>
          <w:lang w:eastAsia="en-GB"/>
        </w:rPr>
        <w:t xml:space="preserve">A </w:t>
      </w:r>
      <w:r w:rsidRPr="002C5EBA">
        <w:rPr>
          <w:rFonts w:ascii="Calibri" w:eastAsia="Times New Roman" w:hAnsi="Calibri" w:cs="Arial"/>
          <w:b/>
          <w:bCs/>
          <w:sz w:val="20"/>
          <w:lang w:eastAsia="en-GB"/>
        </w:rPr>
        <w:t>carbon footprint</w:t>
      </w:r>
      <w:r w:rsidRPr="002C5EBA">
        <w:rPr>
          <w:rFonts w:ascii="Calibri" w:eastAsia="Times New Roman" w:hAnsi="Calibri" w:cs="Arial"/>
          <w:sz w:val="20"/>
          <w:szCs w:val="20"/>
          <w:lang w:eastAsia="en-GB"/>
        </w:rPr>
        <w:t xml:space="preserve"> is the amount of carbon generated by things people do, including creating a demand for out-of-season food.</w:t>
      </w:r>
      <w:r w:rsidRPr="002C5EBA">
        <w:rPr>
          <w:rFonts w:ascii="Arial" w:eastAsia="Times New Roman" w:hAnsi="Arial" w:cs="Arial"/>
          <w:sz w:val="20"/>
          <w:szCs w:val="20"/>
          <w:lang w:eastAsia="en-GB"/>
        </w:rPr>
        <w:br/>
      </w:r>
      <w:r w:rsidRPr="002C5EBA">
        <w:rPr>
          <w:rFonts w:ascii="Arial" w:eastAsia="Times New Roman" w:hAnsi="Arial" w:cs="Arial"/>
          <w:sz w:val="20"/>
          <w:szCs w:val="20"/>
          <w:lang w:eastAsia="en-GB"/>
        </w:rPr>
        <w:br/>
      </w:r>
      <w:r w:rsidRPr="002C5EBA">
        <w:rPr>
          <w:rFonts w:ascii="Arial" w:eastAsia="Times New Roman" w:hAnsi="Arial" w:cs="Arial"/>
          <w:b/>
          <w:bCs/>
          <w:sz w:val="20"/>
          <w:lang w:eastAsia="en-GB"/>
        </w:rPr>
        <w:t>Environmental impacts:</w:t>
      </w:r>
      <w:r w:rsidRPr="002C5EBA">
        <w:rPr>
          <w:rFonts w:ascii="Arial" w:eastAsia="Times New Roman" w:hAnsi="Arial" w:cs="Arial"/>
          <w:sz w:val="20"/>
          <w:szCs w:val="20"/>
          <w:lang w:eastAsia="en-GB"/>
        </w:rPr>
        <w:br/>
      </w:r>
    </w:p>
    <w:p w:rsidR="002C5EBA" w:rsidRPr="002C5EBA" w:rsidRDefault="002C5EBA" w:rsidP="002C5EBA">
      <w:pPr>
        <w:numPr>
          <w:ilvl w:val="0"/>
          <w:numId w:val="16"/>
        </w:numPr>
        <w:spacing w:before="100" w:beforeAutospacing="1" w:after="100" w:afterAutospacing="1" w:line="240" w:lineRule="auto"/>
        <w:ind w:left="4140"/>
        <w:rPr>
          <w:rFonts w:ascii="Arial" w:eastAsia="Times New Roman" w:hAnsi="Arial" w:cs="Arial"/>
          <w:sz w:val="20"/>
          <w:szCs w:val="20"/>
          <w:lang w:eastAsia="en-GB"/>
        </w:rPr>
      </w:pPr>
      <w:proofErr w:type="gramStart"/>
      <w:r w:rsidRPr="002C5EBA">
        <w:rPr>
          <w:rFonts w:ascii="Arial" w:eastAsia="Times New Roman" w:hAnsi="Arial" w:cs="Arial"/>
          <w:sz w:val="20"/>
          <w:szCs w:val="20"/>
          <w:lang w:eastAsia="en-GB"/>
        </w:rPr>
        <w:t>the</w:t>
      </w:r>
      <w:proofErr w:type="gramEnd"/>
      <w:r w:rsidRPr="002C5EBA">
        <w:rPr>
          <w:rFonts w:ascii="Arial" w:eastAsia="Times New Roman" w:hAnsi="Arial" w:cs="Arial"/>
          <w:sz w:val="20"/>
          <w:szCs w:val="20"/>
          <w:lang w:eastAsia="en-GB"/>
        </w:rPr>
        <w:t xml:space="preserve"> demand for out-of-season food means </w:t>
      </w:r>
      <w:r>
        <w:rPr>
          <w:rFonts w:ascii="Arial" w:eastAsia="Times New Roman" w:hAnsi="Arial" w:cs="Arial"/>
          <w:sz w:val="20"/>
          <w:szCs w:val="20"/>
          <w:lang w:eastAsia="en-GB"/>
        </w:rPr>
        <w:t>we have to fly food in from abo</w:t>
      </w:r>
      <w:r w:rsidRPr="002C5EBA">
        <w:rPr>
          <w:rFonts w:ascii="Arial" w:eastAsia="Times New Roman" w:hAnsi="Arial" w:cs="Arial"/>
          <w:sz w:val="20"/>
          <w:szCs w:val="20"/>
          <w:lang w:eastAsia="en-GB"/>
        </w:rPr>
        <w:t>a</w:t>
      </w:r>
      <w:r>
        <w:rPr>
          <w:rFonts w:ascii="Arial" w:eastAsia="Times New Roman" w:hAnsi="Arial" w:cs="Arial"/>
          <w:sz w:val="20"/>
          <w:szCs w:val="20"/>
          <w:lang w:eastAsia="en-GB"/>
        </w:rPr>
        <w:t>r</w:t>
      </w:r>
      <w:r w:rsidRPr="002C5EBA">
        <w:rPr>
          <w:rFonts w:ascii="Arial" w:eastAsia="Times New Roman" w:hAnsi="Arial" w:cs="Arial"/>
          <w:sz w:val="20"/>
          <w:szCs w:val="20"/>
          <w:lang w:eastAsia="en-GB"/>
        </w:rPr>
        <w:t>d like apples. This leads to releasing more carbon dioxide into the atmosphere and contributing to global warming and air pollution</w:t>
      </w:r>
    </w:p>
    <w:p w:rsidR="002C5EBA" w:rsidRPr="002C5EBA" w:rsidRDefault="002C5EBA" w:rsidP="002C5EBA">
      <w:pPr>
        <w:numPr>
          <w:ilvl w:val="0"/>
          <w:numId w:val="16"/>
        </w:numPr>
        <w:spacing w:before="100" w:beforeAutospacing="1" w:after="100" w:afterAutospacing="1" w:line="240" w:lineRule="auto"/>
        <w:ind w:left="4140"/>
        <w:rPr>
          <w:rFonts w:ascii="Arial" w:eastAsia="Times New Roman" w:hAnsi="Arial" w:cs="Arial"/>
          <w:sz w:val="20"/>
          <w:szCs w:val="20"/>
          <w:lang w:eastAsia="en-GB"/>
        </w:rPr>
      </w:pPr>
      <w:r w:rsidRPr="002C5EBA">
        <w:rPr>
          <w:rFonts w:ascii="Arial" w:eastAsia="Times New Roman" w:hAnsi="Arial" w:cs="Arial"/>
          <w:sz w:val="20"/>
          <w:szCs w:val="20"/>
          <w:lang w:eastAsia="en-GB"/>
        </w:rPr>
        <w:t>carbon dioxide released from road transportation of goods</w:t>
      </w:r>
    </w:p>
    <w:p w:rsidR="002C5EBA" w:rsidRPr="002C5EBA" w:rsidRDefault="002C5EBA" w:rsidP="002C5EBA">
      <w:pPr>
        <w:numPr>
          <w:ilvl w:val="0"/>
          <w:numId w:val="16"/>
        </w:numPr>
        <w:spacing w:before="100" w:beforeAutospacing="1" w:after="100" w:afterAutospacing="1" w:line="240" w:lineRule="auto"/>
        <w:ind w:left="4140"/>
        <w:rPr>
          <w:rFonts w:ascii="Arial" w:eastAsia="Times New Roman" w:hAnsi="Arial" w:cs="Arial"/>
          <w:sz w:val="20"/>
          <w:szCs w:val="20"/>
          <w:lang w:eastAsia="en-GB"/>
        </w:rPr>
      </w:pPr>
      <w:proofErr w:type="gramStart"/>
      <w:r w:rsidRPr="002C5EBA">
        <w:rPr>
          <w:rFonts w:ascii="Arial" w:eastAsia="Times New Roman" w:hAnsi="Arial" w:cs="Arial"/>
          <w:sz w:val="20"/>
          <w:szCs w:val="20"/>
          <w:lang w:eastAsia="en-GB"/>
        </w:rPr>
        <w:t>storing</w:t>
      </w:r>
      <w:proofErr w:type="gramEnd"/>
      <w:r w:rsidRPr="002C5EBA">
        <w:rPr>
          <w:rFonts w:ascii="Arial" w:eastAsia="Times New Roman" w:hAnsi="Arial" w:cs="Arial"/>
          <w:sz w:val="20"/>
          <w:szCs w:val="20"/>
          <w:lang w:eastAsia="en-GB"/>
        </w:rPr>
        <w:t xml:space="preserve"> food such as apples. Apples are harvested in September and October and kept under cold storage for the rest of the year (this gives out lots of CO2) when they are required to be sold in February and March</w:t>
      </w:r>
    </w:p>
    <w:p w:rsidR="002C5EBA" w:rsidRPr="002C5EBA" w:rsidRDefault="002C5EBA" w:rsidP="002C5EBA">
      <w:pPr>
        <w:numPr>
          <w:ilvl w:val="0"/>
          <w:numId w:val="16"/>
        </w:numPr>
        <w:spacing w:before="100" w:beforeAutospacing="1" w:after="100" w:afterAutospacing="1" w:line="240" w:lineRule="auto"/>
        <w:ind w:left="4140"/>
        <w:rPr>
          <w:rFonts w:ascii="Arial" w:eastAsia="Times New Roman" w:hAnsi="Arial" w:cs="Arial"/>
          <w:sz w:val="20"/>
          <w:szCs w:val="20"/>
          <w:lang w:eastAsia="en-GB"/>
        </w:rPr>
      </w:pPr>
      <w:proofErr w:type="gramStart"/>
      <w:r w:rsidRPr="002C5EBA">
        <w:rPr>
          <w:rFonts w:ascii="Arial" w:eastAsia="Times New Roman" w:hAnsi="Arial" w:cs="Arial"/>
          <w:sz w:val="20"/>
          <w:szCs w:val="20"/>
          <w:lang w:eastAsia="en-GB"/>
        </w:rPr>
        <w:t>desertification</w:t>
      </w:r>
      <w:proofErr w:type="gramEnd"/>
      <w:r w:rsidRPr="002C5EBA">
        <w:rPr>
          <w:rFonts w:ascii="Arial" w:eastAsia="Times New Roman" w:hAnsi="Arial" w:cs="Arial"/>
          <w:sz w:val="20"/>
          <w:szCs w:val="20"/>
          <w:lang w:eastAsia="en-GB"/>
        </w:rPr>
        <w:t xml:space="preserve"> where the land turns into desert as a result of agricultural mismanagement.</w:t>
      </w:r>
    </w:p>
    <w:p w:rsidR="002C5EBA" w:rsidRPr="002C5EBA" w:rsidRDefault="002C5EBA" w:rsidP="002C5EBA">
      <w:pPr>
        <w:numPr>
          <w:ilvl w:val="0"/>
          <w:numId w:val="16"/>
        </w:numPr>
        <w:spacing w:before="100" w:beforeAutospacing="1" w:after="100" w:afterAutospacing="1" w:line="240" w:lineRule="auto"/>
        <w:ind w:left="4140"/>
        <w:rPr>
          <w:rFonts w:ascii="Arial" w:eastAsia="Times New Roman" w:hAnsi="Arial" w:cs="Arial"/>
          <w:sz w:val="20"/>
          <w:szCs w:val="20"/>
          <w:lang w:eastAsia="en-GB"/>
        </w:rPr>
      </w:pPr>
      <w:proofErr w:type="spellStart"/>
      <w:r w:rsidRPr="002C5EBA">
        <w:rPr>
          <w:rFonts w:ascii="Arial" w:eastAsia="Times New Roman" w:hAnsi="Arial" w:cs="Arial"/>
          <w:sz w:val="20"/>
          <w:szCs w:val="20"/>
          <w:lang w:eastAsia="en-GB"/>
        </w:rPr>
        <w:t>Overcultivation</w:t>
      </w:r>
      <w:proofErr w:type="spellEnd"/>
      <w:r w:rsidRPr="002C5EBA">
        <w:rPr>
          <w:rFonts w:ascii="Arial" w:eastAsia="Times New Roman" w:hAnsi="Arial" w:cs="Arial"/>
          <w:sz w:val="20"/>
          <w:szCs w:val="20"/>
          <w:lang w:eastAsia="en-GB"/>
        </w:rPr>
        <w:t xml:space="preserve"> and overgrazing - see powerpoint at bottom of the page</w:t>
      </w:r>
    </w:p>
    <w:p w:rsidR="002C5EBA" w:rsidRPr="002C5EBA" w:rsidRDefault="002C5EBA" w:rsidP="002C5EBA">
      <w:pPr>
        <w:numPr>
          <w:ilvl w:val="0"/>
          <w:numId w:val="16"/>
        </w:numPr>
        <w:spacing w:before="100" w:beforeAutospacing="1" w:after="100" w:afterAutospacing="1" w:line="240" w:lineRule="auto"/>
        <w:ind w:left="4140"/>
        <w:rPr>
          <w:rFonts w:ascii="Arial" w:eastAsia="Times New Roman" w:hAnsi="Arial" w:cs="Arial"/>
          <w:sz w:val="20"/>
          <w:szCs w:val="20"/>
          <w:lang w:eastAsia="en-GB"/>
        </w:rPr>
      </w:pPr>
      <w:r w:rsidRPr="002C5EBA">
        <w:rPr>
          <w:rFonts w:ascii="Arial" w:eastAsia="Times New Roman" w:hAnsi="Arial" w:cs="Arial"/>
          <w:sz w:val="20"/>
          <w:szCs w:val="20"/>
          <w:lang w:eastAsia="en-GB"/>
        </w:rPr>
        <w:t xml:space="preserve">Monocultures - growing only one type of crop in a field for many </w:t>
      </w:r>
      <w:proofErr w:type="spellStart"/>
      <w:r w:rsidRPr="002C5EBA">
        <w:rPr>
          <w:rFonts w:ascii="Arial" w:eastAsia="Times New Roman" w:hAnsi="Arial" w:cs="Arial"/>
          <w:sz w:val="20"/>
          <w:szCs w:val="20"/>
          <w:lang w:eastAsia="en-GB"/>
        </w:rPr>
        <w:t>yearswill</w:t>
      </w:r>
      <w:proofErr w:type="spellEnd"/>
      <w:r w:rsidRPr="002C5EBA">
        <w:rPr>
          <w:rFonts w:ascii="Arial" w:eastAsia="Times New Roman" w:hAnsi="Arial" w:cs="Arial"/>
          <w:sz w:val="20"/>
          <w:szCs w:val="20"/>
          <w:lang w:eastAsia="en-GB"/>
        </w:rPr>
        <w:t xml:space="preserve"> reduce the nutrients the plants needs, therefore reducing the yield of that crop.</w:t>
      </w:r>
    </w:p>
    <w:p w:rsidR="002C5EBA" w:rsidRPr="002C5EBA" w:rsidRDefault="002C5EBA" w:rsidP="002C5EBA">
      <w:pPr>
        <w:numPr>
          <w:ilvl w:val="0"/>
          <w:numId w:val="16"/>
        </w:numPr>
        <w:spacing w:before="100" w:beforeAutospacing="1" w:after="100" w:afterAutospacing="1" w:line="240" w:lineRule="auto"/>
        <w:ind w:left="4140"/>
        <w:rPr>
          <w:rFonts w:ascii="Arial" w:eastAsia="Times New Roman" w:hAnsi="Arial" w:cs="Arial"/>
          <w:sz w:val="20"/>
          <w:szCs w:val="20"/>
          <w:lang w:eastAsia="en-GB"/>
        </w:rPr>
      </w:pPr>
      <w:r w:rsidRPr="002C5EBA">
        <w:rPr>
          <w:rFonts w:ascii="Arial" w:eastAsia="Times New Roman" w:hAnsi="Arial" w:cs="Arial"/>
          <w:sz w:val="20"/>
          <w:szCs w:val="20"/>
          <w:lang w:eastAsia="en-GB"/>
        </w:rPr>
        <w:t>Irrigation - water from a river is pumped onto a field to help increase the yield of the crops</w:t>
      </w:r>
    </w:p>
    <w:p w:rsidR="002C5EBA" w:rsidRPr="002C5EBA" w:rsidRDefault="002C5EBA" w:rsidP="002C5EBA">
      <w:pPr>
        <w:numPr>
          <w:ilvl w:val="0"/>
          <w:numId w:val="16"/>
        </w:numPr>
        <w:spacing w:before="100" w:beforeAutospacing="1" w:after="100" w:afterAutospacing="1" w:line="240" w:lineRule="auto"/>
        <w:ind w:left="4140"/>
        <w:rPr>
          <w:rFonts w:ascii="Arial" w:eastAsia="Times New Roman" w:hAnsi="Arial" w:cs="Arial"/>
          <w:sz w:val="20"/>
          <w:szCs w:val="20"/>
          <w:lang w:eastAsia="en-GB"/>
        </w:rPr>
      </w:pPr>
      <w:proofErr w:type="spellStart"/>
      <w:r w:rsidRPr="002C5EBA">
        <w:rPr>
          <w:rFonts w:ascii="Arial" w:eastAsia="Times New Roman" w:hAnsi="Arial" w:cs="Arial"/>
          <w:sz w:val="20"/>
          <w:szCs w:val="20"/>
          <w:lang w:eastAsia="en-GB"/>
        </w:rPr>
        <w:t>Salinisation</w:t>
      </w:r>
      <w:proofErr w:type="spellEnd"/>
      <w:r w:rsidRPr="002C5EBA">
        <w:rPr>
          <w:rFonts w:ascii="Arial" w:eastAsia="Times New Roman" w:hAnsi="Arial" w:cs="Arial"/>
          <w:sz w:val="20"/>
          <w:szCs w:val="20"/>
          <w:lang w:eastAsia="en-GB"/>
        </w:rPr>
        <w:t xml:space="preserve"> - through poor irrigation techniques water is left on top of the soil. When this evaporates, salt is left behind and over time the concentration builds up which can reduce yields.</w:t>
      </w:r>
    </w:p>
    <w:p w:rsidR="002C5EBA" w:rsidRDefault="002C5EBA" w:rsidP="002C5EBA">
      <w:pPr>
        <w:spacing w:after="0" w:line="240" w:lineRule="auto"/>
        <w:rPr>
          <w:rFonts w:ascii="Arial" w:eastAsia="Times New Roman" w:hAnsi="Arial" w:cs="Arial"/>
          <w:b/>
          <w:bCs/>
          <w:sz w:val="20"/>
          <w:u w:val="single"/>
          <w:lang w:eastAsia="en-GB"/>
        </w:rPr>
      </w:pPr>
      <w:r w:rsidRPr="002C5EBA">
        <w:rPr>
          <w:rFonts w:ascii="Arial" w:eastAsia="Times New Roman" w:hAnsi="Arial" w:cs="Arial"/>
          <w:sz w:val="20"/>
          <w:szCs w:val="20"/>
          <w:lang w:eastAsia="en-GB"/>
        </w:rPr>
        <w:br/>
      </w:r>
    </w:p>
    <w:p w:rsidR="002C5EBA" w:rsidRDefault="002C5EBA" w:rsidP="002C5EBA">
      <w:pPr>
        <w:spacing w:after="0" w:line="240" w:lineRule="auto"/>
        <w:rPr>
          <w:rFonts w:ascii="Arial" w:eastAsia="Times New Roman" w:hAnsi="Arial" w:cs="Arial"/>
          <w:sz w:val="20"/>
          <w:szCs w:val="20"/>
          <w:lang w:eastAsia="en-GB"/>
        </w:rPr>
      </w:pPr>
      <w:r w:rsidRPr="002C5EBA">
        <w:rPr>
          <w:rFonts w:ascii="Arial" w:eastAsia="Times New Roman" w:hAnsi="Arial" w:cs="Arial"/>
          <w:b/>
          <w:bCs/>
          <w:sz w:val="20"/>
          <w:u w:val="single"/>
          <w:lang w:eastAsia="en-GB"/>
        </w:rPr>
        <w:lastRenderedPageBreak/>
        <w:t>The effects of growing crops on marginal land</w:t>
      </w:r>
      <w:r w:rsidRPr="002C5EBA">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467350" cy="3914775"/>
            <wp:effectExtent l="19050" t="0" r="0" b="0"/>
            <wp:docPr id="22" name="Picture 22" descr="Marginal_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rginal_land.jpg"/>
                    <pic:cNvPicPr>
                      <a:picLocks noChangeAspect="1" noChangeArrowheads="1"/>
                    </pic:cNvPicPr>
                  </pic:nvPicPr>
                  <pic:blipFill>
                    <a:blip r:embed="rId10" cstate="print"/>
                    <a:srcRect/>
                    <a:stretch>
                      <a:fillRect/>
                    </a:stretch>
                  </pic:blipFill>
                  <pic:spPr bwMode="auto">
                    <a:xfrm>
                      <a:off x="0" y="0"/>
                      <a:ext cx="5467350" cy="3914775"/>
                    </a:xfrm>
                    <a:prstGeom prst="rect">
                      <a:avLst/>
                    </a:prstGeom>
                    <a:noFill/>
                    <a:ln w="9525">
                      <a:noFill/>
                      <a:miter lim="800000"/>
                      <a:headEnd/>
                      <a:tailEnd/>
                    </a:ln>
                  </pic:spPr>
                </pic:pic>
              </a:graphicData>
            </a:graphic>
          </wp:inline>
        </w:drawing>
      </w:r>
      <w:r w:rsidRPr="002C5EBA">
        <w:rPr>
          <w:rFonts w:ascii="Arial" w:eastAsia="Times New Roman" w:hAnsi="Arial" w:cs="Arial"/>
          <w:sz w:val="20"/>
          <w:szCs w:val="20"/>
          <w:lang w:eastAsia="en-GB"/>
        </w:rPr>
        <w:br/>
      </w:r>
      <w:r w:rsidRPr="002C5EBA">
        <w:rPr>
          <w:rFonts w:ascii="Calibri" w:eastAsia="Times New Roman" w:hAnsi="Calibri" w:cs="Arial"/>
          <w:b/>
          <w:bCs/>
          <w:lang w:eastAsia="en-GB"/>
        </w:rPr>
        <w:t>Political impacts:</w:t>
      </w:r>
      <w:r w:rsidRPr="002C5EBA">
        <w:rPr>
          <w:rFonts w:ascii="Arial" w:eastAsia="Times New Roman" w:hAnsi="Arial" w:cs="Arial"/>
          <w:sz w:val="20"/>
          <w:szCs w:val="20"/>
          <w:lang w:eastAsia="en-GB"/>
        </w:rPr>
        <w:br/>
        <w:t xml:space="preserve">• </w:t>
      </w:r>
      <w:r w:rsidRPr="002C5EBA">
        <w:rPr>
          <w:rFonts w:ascii="Calibri" w:eastAsia="Times New Roman" w:hAnsi="Calibri" w:cs="Arial"/>
          <w:sz w:val="20"/>
          <w:szCs w:val="20"/>
          <w:lang w:eastAsia="en-GB"/>
        </w:rPr>
        <w:t>This mainly arises from the hostilities associated with water</w:t>
      </w:r>
      <w:r w:rsidRPr="002C5EBA">
        <w:rPr>
          <w:rFonts w:ascii="Arial" w:eastAsia="Times New Roman" w:hAnsi="Arial" w:cs="Arial"/>
          <w:sz w:val="20"/>
          <w:szCs w:val="20"/>
          <w:lang w:eastAsia="en-GB"/>
        </w:rPr>
        <w:br/>
        <w:t xml:space="preserve">• </w:t>
      </w:r>
      <w:r w:rsidRPr="002C5EBA">
        <w:rPr>
          <w:rFonts w:ascii="Calibri" w:eastAsia="Times New Roman" w:hAnsi="Calibri" w:cs="Arial"/>
          <w:sz w:val="20"/>
          <w:szCs w:val="20"/>
          <w:lang w:eastAsia="en-GB"/>
        </w:rPr>
        <w:t>Mainly in areas of water stress – these are areas with little water – desert areas – Saharan Africa and the Middle East</w:t>
      </w:r>
      <w:r w:rsidRPr="002C5EBA">
        <w:rPr>
          <w:rFonts w:ascii="Arial" w:eastAsia="Times New Roman" w:hAnsi="Arial" w:cs="Arial"/>
          <w:sz w:val="20"/>
          <w:szCs w:val="20"/>
          <w:lang w:eastAsia="en-GB"/>
        </w:rPr>
        <w:br/>
        <w:t xml:space="preserve">• </w:t>
      </w:r>
      <w:r w:rsidRPr="002C5EBA">
        <w:rPr>
          <w:rFonts w:ascii="Calibri" w:eastAsia="Times New Roman" w:hAnsi="Calibri" w:cs="Arial"/>
          <w:sz w:val="20"/>
          <w:szCs w:val="20"/>
          <w:lang w:eastAsia="en-GB"/>
        </w:rPr>
        <w:t>Irrigation uses a lot of water – this reduces the amount of water in rivers and groundwater stores</w:t>
      </w:r>
      <w:r w:rsidRPr="002C5EBA">
        <w:rPr>
          <w:rFonts w:ascii="Arial" w:eastAsia="Times New Roman" w:hAnsi="Arial" w:cs="Arial"/>
          <w:sz w:val="20"/>
          <w:szCs w:val="20"/>
          <w:lang w:eastAsia="en-GB"/>
        </w:rPr>
        <w:br/>
        <w:t xml:space="preserve">• </w:t>
      </w:r>
      <w:r w:rsidRPr="002C5EBA">
        <w:rPr>
          <w:rFonts w:ascii="Calibri" w:eastAsia="Times New Roman" w:hAnsi="Calibri" w:cs="Arial"/>
          <w:sz w:val="20"/>
          <w:szCs w:val="20"/>
          <w:lang w:eastAsia="en-GB"/>
        </w:rPr>
        <w:t>People other than farmers have less water to drink and for business</w:t>
      </w:r>
      <w:r w:rsidRPr="002C5EBA">
        <w:rPr>
          <w:rFonts w:ascii="Arial" w:eastAsia="Times New Roman" w:hAnsi="Arial" w:cs="Arial"/>
          <w:sz w:val="20"/>
          <w:szCs w:val="20"/>
          <w:lang w:eastAsia="en-GB"/>
        </w:rPr>
        <w:br/>
        <w:t xml:space="preserve">• </w:t>
      </w:r>
      <w:r w:rsidRPr="002C5EBA">
        <w:rPr>
          <w:rFonts w:ascii="Calibri" w:eastAsia="Times New Roman" w:hAnsi="Calibri" w:cs="Arial"/>
          <w:sz w:val="20"/>
          <w:szCs w:val="20"/>
          <w:lang w:eastAsia="en-GB"/>
        </w:rPr>
        <w:t>The water would then need to be rationed</w:t>
      </w:r>
      <w:r w:rsidRPr="002C5EBA">
        <w:rPr>
          <w:rFonts w:ascii="Arial" w:eastAsia="Times New Roman" w:hAnsi="Arial" w:cs="Arial"/>
          <w:sz w:val="20"/>
          <w:szCs w:val="20"/>
          <w:lang w:eastAsia="en-GB"/>
        </w:rPr>
        <w:br/>
        <w:t xml:space="preserve">• </w:t>
      </w:r>
      <w:r w:rsidRPr="002C5EBA">
        <w:rPr>
          <w:rFonts w:ascii="Calibri" w:eastAsia="Times New Roman" w:hAnsi="Calibri" w:cs="Arial"/>
          <w:sz w:val="20"/>
          <w:szCs w:val="20"/>
          <w:lang w:eastAsia="en-GB"/>
        </w:rPr>
        <w:t>In areas where global warming is causing temperatures to rise more water will evaporate, there could be less rainfall and ultimately less water for people to use</w:t>
      </w:r>
      <w:r w:rsidRPr="002C5EBA">
        <w:rPr>
          <w:rFonts w:ascii="Arial" w:eastAsia="Times New Roman" w:hAnsi="Arial" w:cs="Arial"/>
          <w:sz w:val="20"/>
          <w:szCs w:val="20"/>
          <w:lang w:eastAsia="en-GB"/>
        </w:rPr>
        <w:br/>
        <w:t xml:space="preserve">• </w:t>
      </w:r>
      <w:r w:rsidRPr="002C5EBA">
        <w:rPr>
          <w:rFonts w:ascii="Calibri" w:eastAsia="Times New Roman" w:hAnsi="Calibri" w:cs="Arial"/>
          <w:sz w:val="20"/>
          <w:szCs w:val="20"/>
          <w:lang w:eastAsia="en-GB"/>
        </w:rPr>
        <w:t>There could potentially be wars in the future over the use of water in Egypt, Kashmir and Pakistan</w:t>
      </w:r>
      <w:r w:rsidRPr="002C5EBA">
        <w:rPr>
          <w:rFonts w:ascii="Arial" w:eastAsia="Times New Roman" w:hAnsi="Arial" w:cs="Arial"/>
          <w:sz w:val="20"/>
          <w:szCs w:val="20"/>
          <w:lang w:eastAsia="en-GB"/>
        </w:rPr>
        <w:br/>
        <w:t>Social impacts:</w:t>
      </w:r>
      <w:r w:rsidRPr="002C5EBA">
        <w:rPr>
          <w:rFonts w:ascii="Arial" w:eastAsia="Times New Roman" w:hAnsi="Arial" w:cs="Arial"/>
          <w:sz w:val="20"/>
          <w:szCs w:val="20"/>
          <w:lang w:eastAsia="en-GB"/>
        </w:rPr>
        <w:br/>
      </w:r>
      <w:r w:rsidRPr="002C5EBA">
        <w:rPr>
          <w:rFonts w:ascii="Arial" w:eastAsia="Times New Roman" w:hAnsi="Arial" w:cs="Arial"/>
          <w:sz w:val="20"/>
          <w:szCs w:val="20"/>
          <w:lang w:eastAsia="en-GB"/>
        </w:rPr>
        <w:lastRenderedPageBreak/>
        <w:t>There is the information below and the video next to it which summarises the key points:</w:t>
      </w:r>
      <w:r w:rsidRPr="002C5EBA">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238750" cy="4557921"/>
            <wp:effectExtent l="19050" t="0" r="0" b="0"/>
            <wp:docPr id="23" name="Picture 23" descr="Soc_f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oc_fm.jpg"/>
                    <pic:cNvPicPr>
                      <a:picLocks noChangeAspect="1" noChangeArrowheads="1"/>
                    </pic:cNvPicPr>
                  </pic:nvPicPr>
                  <pic:blipFill>
                    <a:blip r:embed="rId11" cstate="print"/>
                    <a:srcRect/>
                    <a:stretch>
                      <a:fillRect/>
                    </a:stretch>
                  </pic:blipFill>
                  <pic:spPr bwMode="auto">
                    <a:xfrm>
                      <a:off x="0" y="0"/>
                      <a:ext cx="5238750" cy="4557921"/>
                    </a:xfrm>
                    <a:prstGeom prst="rect">
                      <a:avLst/>
                    </a:prstGeom>
                    <a:noFill/>
                    <a:ln w="9525">
                      <a:noFill/>
                      <a:miter lim="800000"/>
                      <a:headEnd/>
                      <a:tailEnd/>
                    </a:ln>
                  </pic:spPr>
                </pic:pic>
              </a:graphicData>
            </a:graphic>
          </wp:inline>
        </w:drawing>
      </w:r>
    </w:p>
    <w:p w:rsidR="002C5EBA" w:rsidRPr="002C5EBA" w:rsidRDefault="002C5EBA" w:rsidP="002C5EBA">
      <w:pPr>
        <w:spacing w:after="0" w:line="240" w:lineRule="auto"/>
        <w:rPr>
          <w:rFonts w:ascii="Arial" w:eastAsia="Times New Roman" w:hAnsi="Arial" w:cs="Arial"/>
          <w:sz w:val="20"/>
          <w:szCs w:val="20"/>
          <w:lang w:eastAsia="en-GB"/>
        </w:rPr>
      </w:pPr>
      <w:r w:rsidRPr="002C5EBA">
        <w:rPr>
          <w:rFonts w:ascii="Times New Roman" w:eastAsia="Times New Roman" w:hAnsi="Times New Roman" w:cs="Times New Roman"/>
          <w:b/>
          <w:bCs/>
          <w:sz w:val="24"/>
          <w:szCs w:val="24"/>
          <w:lang w:eastAsia="en-GB"/>
        </w:rPr>
        <w:t>Economic impacts</w:t>
      </w:r>
      <w:proofErr w:type="gramStart"/>
      <w:r w:rsidRPr="002C5EBA">
        <w:rPr>
          <w:rFonts w:ascii="Times New Roman" w:eastAsia="Times New Roman" w:hAnsi="Times New Roman" w:cs="Times New Roman"/>
          <w:b/>
          <w:bCs/>
          <w:sz w:val="24"/>
          <w:szCs w:val="24"/>
          <w:lang w:eastAsia="en-GB"/>
        </w:rPr>
        <w:t>:</w:t>
      </w:r>
      <w:proofErr w:type="gramEnd"/>
      <w:r w:rsidRPr="002C5EBA">
        <w:rPr>
          <w:rFonts w:ascii="Arial" w:eastAsia="Times New Roman" w:hAnsi="Arial" w:cs="Arial"/>
          <w:sz w:val="20"/>
          <w:szCs w:val="20"/>
          <w:lang w:eastAsia="en-GB"/>
        </w:rPr>
        <w:br/>
      </w:r>
      <w:r w:rsidRPr="002C5EBA">
        <w:rPr>
          <w:rFonts w:ascii="Arial" w:eastAsia="Times New Roman" w:hAnsi="Arial" w:cs="Arial"/>
          <w:sz w:val="20"/>
          <w:szCs w:val="20"/>
          <w:lang w:eastAsia="en-GB"/>
        </w:rPr>
        <w:br/>
      </w:r>
      <w:r w:rsidRPr="002C5EBA">
        <w:rPr>
          <w:rFonts w:ascii="Times New Roman" w:eastAsia="Times New Roman" w:hAnsi="Times New Roman" w:cs="Times New Roman"/>
          <w:sz w:val="24"/>
          <w:szCs w:val="24"/>
          <w:lang w:eastAsia="en-GB"/>
        </w:rPr>
        <w:t>Growing cash crops as well as food crops is often the way forward for many small-scale farmers - some even seek to sell any surplus of food they produce. Additional cash allows investment in the farm and other items to be bought. However, there are problems. There is often a need to intensify production, which means increasing the use of fertilisers and pesticides. These cost money and a vicious cycle of borrowing, spending the money, borrowing more money and getting into debt.</w:t>
      </w:r>
      <w:r w:rsidRPr="002C5EBA">
        <w:rPr>
          <w:rFonts w:ascii="Arial" w:eastAsia="Times New Roman" w:hAnsi="Arial" w:cs="Arial"/>
          <w:sz w:val="20"/>
          <w:szCs w:val="20"/>
          <w:lang w:eastAsia="en-GB"/>
        </w:rPr>
        <w:br/>
      </w:r>
      <w:r w:rsidRPr="002C5EBA">
        <w:rPr>
          <w:rFonts w:ascii="Arial" w:eastAsia="Times New Roman" w:hAnsi="Arial" w:cs="Arial"/>
          <w:sz w:val="20"/>
          <w:szCs w:val="20"/>
          <w:lang w:eastAsia="en-GB"/>
        </w:rPr>
        <w:br/>
      </w:r>
      <w:r w:rsidRPr="002C5EBA">
        <w:rPr>
          <w:rFonts w:ascii="Times New Roman" w:eastAsia="Times New Roman" w:hAnsi="Times New Roman" w:cs="Times New Roman"/>
          <w:b/>
          <w:bCs/>
          <w:sz w:val="24"/>
          <w:szCs w:val="24"/>
          <w:lang w:eastAsia="en-GB"/>
        </w:rPr>
        <w:t>Buying locally produced food</w:t>
      </w:r>
      <w:proofErr w:type="gramStart"/>
      <w:r w:rsidRPr="002C5EBA">
        <w:rPr>
          <w:rFonts w:ascii="Times New Roman" w:eastAsia="Times New Roman" w:hAnsi="Times New Roman" w:cs="Times New Roman"/>
          <w:b/>
          <w:bCs/>
          <w:sz w:val="24"/>
          <w:szCs w:val="24"/>
          <w:lang w:eastAsia="en-GB"/>
        </w:rPr>
        <w:t>:</w:t>
      </w:r>
      <w:proofErr w:type="gramEnd"/>
      <w:r w:rsidRPr="002C5EBA">
        <w:rPr>
          <w:rFonts w:ascii="Arial" w:eastAsia="Times New Roman" w:hAnsi="Arial" w:cs="Arial"/>
          <w:sz w:val="20"/>
          <w:szCs w:val="20"/>
          <w:lang w:eastAsia="en-GB"/>
        </w:rPr>
        <w:br/>
      </w:r>
      <w:r w:rsidRPr="002C5EBA">
        <w:rPr>
          <w:rFonts w:ascii="Arial" w:eastAsia="Times New Roman" w:hAnsi="Arial" w:cs="Arial"/>
          <w:sz w:val="20"/>
          <w:szCs w:val="20"/>
          <w:lang w:eastAsia="en-GB"/>
        </w:rPr>
        <w:br/>
      </w:r>
      <w:r w:rsidRPr="002C5EBA">
        <w:rPr>
          <w:rFonts w:ascii="Times New Roman" w:eastAsia="Times New Roman" w:hAnsi="Times New Roman" w:cs="Times New Roman"/>
          <w:sz w:val="24"/>
          <w:szCs w:val="24"/>
          <w:lang w:eastAsia="en-GB"/>
        </w:rPr>
        <w:t>In the UK, farmers benefit from local people buy food they produce and there are arguably more widespread economic, social, political and environmental benefits. Buying from local, or indeed regional or national sources, should benefit the domestic farming industry and address environmental concerns.</w:t>
      </w:r>
      <w:r w:rsidRPr="002C5EBA">
        <w:rPr>
          <w:rFonts w:ascii="Arial" w:eastAsia="Times New Roman" w:hAnsi="Arial" w:cs="Arial"/>
          <w:sz w:val="20"/>
          <w:szCs w:val="20"/>
          <w:lang w:eastAsia="en-GB"/>
        </w:rPr>
        <w:br/>
      </w:r>
      <w:r w:rsidRPr="002C5EBA">
        <w:rPr>
          <w:rFonts w:ascii="Arial" w:eastAsia="Times New Roman" w:hAnsi="Arial" w:cs="Arial"/>
          <w:sz w:val="20"/>
          <w:szCs w:val="20"/>
          <w:lang w:eastAsia="en-GB"/>
        </w:rPr>
        <w:br/>
      </w:r>
      <w:r w:rsidRPr="002C5EBA">
        <w:rPr>
          <w:rFonts w:ascii="Times New Roman" w:eastAsia="Times New Roman" w:hAnsi="Times New Roman" w:cs="Times New Roman"/>
          <w:sz w:val="24"/>
          <w:szCs w:val="24"/>
          <w:lang w:eastAsia="en-GB"/>
        </w:rPr>
        <w:t xml:space="preserve">In the UK, we can ensure that we support local producers by: </w:t>
      </w:r>
    </w:p>
    <w:p w:rsidR="002C5EBA" w:rsidRPr="002C5EBA" w:rsidRDefault="002C5EBA" w:rsidP="002C5EBA">
      <w:pPr>
        <w:numPr>
          <w:ilvl w:val="0"/>
          <w:numId w:val="17"/>
        </w:numPr>
        <w:spacing w:beforeAutospacing="1" w:after="0" w:afterAutospacing="1" w:line="240" w:lineRule="auto"/>
        <w:ind w:left="4140"/>
        <w:rPr>
          <w:rFonts w:ascii="Arial" w:eastAsia="Times New Roman" w:hAnsi="Arial" w:cs="Arial"/>
          <w:sz w:val="20"/>
          <w:szCs w:val="20"/>
          <w:lang w:eastAsia="en-GB"/>
        </w:rPr>
      </w:pPr>
      <w:r w:rsidRPr="002C5EBA">
        <w:rPr>
          <w:rFonts w:ascii="Times New Roman" w:eastAsia="Times New Roman" w:hAnsi="Times New Roman" w:cs="Times New Roman"/>
          <w:sz w:val="24"/>
          <w:szCs w:val="24"/>
          <w:lang w:eastAsia="en-GB"/>
        </w:rPr>
        <w:t xml:space="preserve">looking at labels in supermarkets, which increasingly give the specific origin of foods </w:t>
      </w:r>
    </w:p>
    <w:p w:rsidR="002C5EBA" w:rsidRPr="002C5EBA" w:rsidRDefault="002C5EBA" w:rsidP="002C5EBA">
      <w:pPr>
        <w:numPr>
          <w:ilvl w:val="0"/>
          <w:numId w:val="17"/>
        </w:numPr>
        <w:spacing w:beforeAutospacing="1" w:after="0" w:afterAutospacing="1" w:line="240" w:lineRule="auto"/>
        <w:ind w:left="4140"/>
        <w:rPr>
          <w:rFonts w:ascii="Arial" w:eastAsia="Times New Roman" w:hAnsi="Arial" w:cs="Arial"/>
          <w:sz w:val="20"/>
          <w:szCs w:val="20"/>
          <w:lang w:eastAsia="en-GB"/>
        </w:rPr>
      </w:pPr>
      <w:r w:rsidRPr="002C5EBA">
        <w:rPr>
          <w:rFonts w:ascii="Times New Roman" w:eastAsia="Times New Roman" w:hAnsi="Times New Roman" w:cs="Times New Roman"/>
          <w:sz w:val="24"/>
          <w:szCs w:val="24"/>
          <w:lang w:eastAsia="en-GB"/>
        </w:rPr>
        <w:t xml:space="preserve">visiting specialist local shops </w:t>
      </w:r>
    </w:p>
    <w:p w:rsidR="002C5EBA" w:rsidRPr="002C5EBA" w:rsidRDefault="002C5EBA" w:rsidP="002C5EBA">
      <w:pPr>
        <w:numPr>
          <w:ilvl w:val="0"/>
          <w:numId w:val="17"/>
        </w:numPr>
        <w:spacing w:beforeAutospacing="1" w:after="0" w:afterAutospacing="1" w:line="240" w:lineRule="auto"/>
        <w:ind w:left="4140"/>
        <w:rPr>
          <w:rFonts w:ascii="Arial" w:eastAsia="Times New Roman" w:hAnsi="Arial" w:cs="Arial"/>
          <w:sz w:val="20"/>
          <w:szCs w:val="20"/>
          <w:lang w:eastAsia="en-GB"/>
        </w:rPr>
      </w:pPr>
      <w:r w:rsidRPr="002C5EBA">
        <w:rPr>
          <w:rFonts w:ascii="Times New Roman" w:eastAsia="Times New Roman" w:hAnsi="Times New Roman" w:cs="Times New Roman"/>
          <w:sz w:val="24"/>
          <w:szCs w:val="24"/>
          <w:lang w:eastAsia="en-GB"/>
        </w:rPr>
        <w:t xml:space="preserve">buying online from 'local' producers </w:t>
      </w:r>
    </w:p>
    <w:p w:rsidR="002C5EBA" w:rsidRPr="002C5EBA" w:rsidRDefault="002C5EBA" w:rsidP="002C5EBA">
      <w:pPr>
        <w:numPr>
          <w:ilvl w:val="0"/>
          <w:numId w:val="17"/>
        </w:numPr>
        <w:spacing w:beforeAutospacing="1" w:after="0" w:afterAutospacing="1" w:line="240" w:lineRule="auto"/>
        <w:ind w:left="4140"/>
        <w:rPr>
          <w:rFonts w:ascii="Arial" w:eastAsia="Times New Roman" w:hAnsi="Arial" w:cs="Arial"/>
          <w:sz w:val="20"/>
          <w:szCs w:val="20"/>
          <w:lang w:eastAsia="en-GB"/>
        </w:rPr>
      </w:pPr>
      <w:r w:rsidRPr="002C5EBA">
        <w:rPr>
          <w:rFonts w:ascii="Times New Roman" w:eastAsia="Times New Roman" w:hAnsi="Times New Roman" w:cs="Times New Roman"/>
          <w:sz w:val="24"/>
          <w:szCs w:val="24"/>
          <w:lang w:eastAsia="en-GB"/>
        </w:rPr>
        <w:t xml:space="preserve">supporting local farmers' markets </w:t>
      </w:r>
    </w:p>
    <w:p w:rsidR="002C5EBA" w:rsidRPr="002C5EBA" w:rsidRDefault="002C5EBA" w:rsidP="002C5EBA">
      <w:pPr>
        <w:numPr>
          <w:ilvl w:val="0"/>
          <w:numId w:val="17"/>
        </w:numPr>
        <w:spacing w:beforeAutospacing="1" w:after="0" w:afterAutospacing="1" w:line="240" w:lineRule="auto"/>
        <w:ind w:left="4140"/>
        <w:rPr>
          <w:rFonts w:ascii="Arial" w:eastAsia="Times New Roman" w:hAnsi="Arial" w:cs="Arial"/>
          <w:sz w:val="20"/>
          <w:szCs w:val="20"/>
          <w:lang w:eastAsia="en-GB"/>
        </w:rPr>
      </w:pPr>
      <w:r w:rsidRPr="002C5EBA">
        <w:rPr>
          <w:rFonts w:ascii="Times New Roman" w:eastAsia="Times New Roman" w:hAnsi="Times New Roman" w:cs="Times New Roman"/>
          <w:sz w:val="24"/>
          <w:szCs w:val="24"/>
          <w:lang w:eastAsia="en-GB"/>
        </w:rPr>
        <w:lastRenderedPageBreak/>
        <w:t>attending regional agricultural shows, which celebrate and sell local produce</w:t>
      </w:r>
    </w:p>
    <w:p w:rsidR="002C5EBA" w:rsidRDefault="002C5EBA" w:rsidP="002C5EBA">
      <w:pPr>
        <w:spacing w:after="0" w:line="240" w:lineRule="auto"/>
        <w:rPr>
          <w:rFonts w:ascii="Arial" w:eastAsia="Times New Roman" w:hAnsi="Arial" w:cs="Arial"/>
          <w:sz w:val="20"/>
          <w:szCs w:val="20"/>
          <w:lang w:eastAsia="en-GB"/>
        </w:rPr>
      </w:pPr>
    </w:p>
    <w:p w:rsidR="00921BE8" w:rsidRDefault="00921BE8" w:rsidP="002C5EBA">
      <w:pPr>
        <w:spacing w:after="0" w:line="240" w:lineRule="auto"/>
        <w:rPr>
          <w:rFonts w:eastAsia="Times New Roman" w:cs="Arial"/>
          <w:b/>
          <w:sz w:val="36"/>
          <w:szCs w:val="36"/>
          <w:u w:val="single"/>
          <w:lang w:eastAsia="en-GB"/>
        </w:rPr>
      </w:pPr>
      <w:r w:rsidRPr="00921BE8">
        <w:rPr>
          <w:rFonts w:eastAsia="Times New Roman" w:cs="Arial"/>
          <w:b/>
          <w:sz w:val="36"/>
          <w:szCs w:val="36"/>
          <w:u w:val="single"/>
          <w:lang w:eastAsia="en-GB"/>
        </w:rPr>
        <w:t>Glossary</w:t>
      </w:r>
    </w:p>
    <w:tbl>
      <w:tblPr>
        <w:tblW w:w="0" w:type="auto"/>
        <w:tblCellSpacing w:w="15" w:type="dxa"/>
        <w:tblCellMar>
          <w:top w:w="15" w:type="dxa"/>
          <w:left w:w="15" w:type="dxa"/>
          <w:bottom w:w="15" w:type="dxa"/>
          <w:right w:w="15" w:type="dxa"/>
        </w:tblCellMar>
        <w:tblLook w:val="04A0"/>
      </w:tblPr>
      <w:tblGrid>
        <w:gridCol w:w="1937"/>
        <w:gridCol w:w="7179"/>
      </w:tblGrid>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Key term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Definition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Globalisation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The increasing links between different countries throughout the world and the greater interdependence that results from this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Interdependence </w:t>
            </w:r>
          </w:p>
        </w:tc>
        <w:tc>
          <w:tcPr>
            <w:tcW w:w="0" w:type="auto"/>
            <w:vAlign w:val="center"/>
            <w:hideMark/>
          </w:tcPr>
          <w:p w:rsidR="00921BE8" w:rsidRPr="00921BE8" w:rsidRDefault="00921BE8" w:rsidP="00921BE8">
            <w:pPr>
              <w:spacing w:after="24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The relationship between two or more countries, usually in terms of trade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Call Centres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Offices where groups of people work responding to telephone queries from customers. Employees sit in front of a computer monitor giving them information that they use in their answers to questions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TNC </w:t>
            </w:r>
          </w:p>
        </w:tc>
        <w:tc>
          <w:tcPr>
            <w:tcW w:w="0" w:type="auto"/>
            <w:vAlign w:val="center"/>
            <w:hideMark/>
          </w:tcPr>
          <w:p w:rsidR="00921BE8" w:rsidRPr="00921BE8" w:rsidRDefault="00921BE8" w:rsidP="00921BE8">
            <w:pPr>
              <w:spacing w:after="24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A corporation or enterprise that operates in more than one country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Multiplier effect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Where initial investment and jobs lead to a knock-on effect, creating further jobs and providing money to generate services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Leakage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Where profits made by a company are taken out of the country to the country of origin and so do not benefit the host country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De-industrialisation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A process of decline in certain types of manufacturing industry, which continues over a long period of time. It results in fewer people being employed in this sector and falling production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Assisted zones/Enterprise zones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Areas that qualify for government help. Enterprise zones are on a smaller scale than assisted zones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Advanced factories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Where buildings for production are built speculatively in the hope that their presence will encourage businesses to buy or rent an existing factory, removing the need to find a site or suitable premises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Strikes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Periods of time when large numbers of employees refuse to work due to disagreements over pay or other grievances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proofErr w:type="spellStart"/>
            <w:r w:rsidRPr="00921BE8">
              <w:rPr>
                <w:rFonts w:ascii="Calibri" w:eastAsia="Times New Roman" w:hAnsi="Calibri" w:cs="Arial"/>
                <w:sz w:val="20"/>
                <w:szCs w:val="20"/>
                <w:lang w:eastAsia="en-GB"/>
              </w:rPr>
              <w:t>Biofuels</w:t>
            </w:r>
            <w:proofErr w:type="spellEnd"/>
            <w:r w:rsidRPr="00921BE8">
              <w:rPr>
                <w:rFonts w:ascii="Calibri" w:eastAsia="Times New Roman" w:hAnsi="Calibri" w:cs="Arial"/>
                <w:sz w:val="20"/>
                <w:szCs w:val="20"/>
                <w:lang w:eastAsia="en-GB"/>
              </w:rPr>
              <w:t xml:space="preserve">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The use of living things such as crops like maize to produce ethanol (an alcohol-based fuel) or biogas from animal waste. It is the use of crops that has become particularly important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Kyoto Protocol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An international agreement to cut carbon dioxide emissions to help reduce global warming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Food miles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The distance that food items travel from where they are grown to where they are eaten </w:t>
            </w:r>
          </w:p>
        </w:tc>
      </w:tr>
      <w:tr w:rsidR="00921BE8" w:rsidRPr="00921BE8" w:rsidTr="00921BE8">
        <w:trPr>
          <w:tblCellSpacing w:w="15" w:type="dxa"/>
        </w:trPr>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Carbon footprint </w:t>
            </w:r>
          </w:p>
        </w:tc>
        <w:tc>
          <w:tcPr>
            <w:tcW w:w="0" w:type="auto"/>
            <w:vAlign w:val="center"/>
            <w:hideMark/>
          </w:tcPr>
          <w:p w:rsidR="00921BE8" w:rsidRPr="00921BE8" w:rsidRDefault="00921BE8" w:rsidP="00921BE8">
            <w:pPr>
              <w:spacing w:after="0" w:line="240" w:lineRule="auto"/>
              <w:rPr>
                <w:rFonts w:ascii="Arial" w:eastAsia="Times New Roman" w:hAnsi="Arial" w:cs="Arial"/>
                <w:sz w:val="20"/>
                <w:szCs w:val="20"/>
                <w:lang w:eastAsia="en-GB"/>
              </w:rPr>
            </w:pPr>
            <w:r w:rsidRPr="00921BE8">
              <w:rPr>
                <w:rFonts w:ascii="Calibri" w:eastAsia="Times New Roman" w:hAnsi="Calibri" w:cs="Arial"/>
                <w:sz w:val="20"/>
                <w:szCs w:val="20"/>
                <w:lang w:eastAsia="en-GB"/>
              </w:rPr>
              <w:t xml:space="preserve">The amount of carbon generated by things people do, including creating a demand for out-of-season food </w:t>
            </w:r>
          </w:p>
        </w:tc>
      </w:tr>
    </w:tbl>
    <w:p w:rsidR="00921BE8" w:rsidRPr="002C5EBA" w:rsidRDefault="00921BE8" w:rsidP="002C5EBA">
      <w:pPr>
        <w:spacing w:after="0" w:line="240" w:lineRule="auto"/>
        <w:rPr>
          <w:rFonts w:eastAsia="Times New Roman" w:cs="Arial"/>
          <w:b/>
          <w:sz w:val="36"/>
          <w:szCs w:val="36"/>
          <w:u w:val="single"/>
          <w:lang w:eastAsia="en-GB"/>
        </w:rPr>
      </w:pPr>
    </w:p>
    <w:sectPr w:rsidR="00921BE8" w:rsidRPr="002C5EBA" w:rsidSect="009A21A6">
      <w:footerReference w:type="default" r:id="rId12"/>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5BAB" w:rsidRDefault="000A5BAB" w:rsidP="000A5BAB">
      <w:pPr>
        <w:spacing w:after="0" w:line="240" w:lineRule="auto"/>
      </w:pPr>
      <w:r>
        <w:separator/>
      </w:r>
    </w:p>
  </w:endnote>
  <w:endnote w:type="continuationSeparator" w:id="0">
    <w:p w:rsidR="000A5BAB" w:rsidRDefault="000A5BAB" w:rsidP="000A5B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rbel">
    <w:panose1 w:val="020B0503020204020204"/>
    <w:charset w:val="00"/>
    <w:family w:val="swiss"/>
    <w:pitch w:val="variable"/>
    <w:sig w:usb0="A00002EF" w:usb1="4000204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396818"/>
      <w:docPartObj>
        <w:docPartGallery w:val="Page Numbers (Bottom of Page)"/>
        <w:docPartUnique/>
      </w:docPartObj>
    </w:sdtPr>
    <w:sdtContent>
      <w:p w:rsidR="000A5BAB" w:rsidRDefault="00A974CA">
        <w:pPr>
          <w:pStyle w:val="Footer"/>
          <w:jc w:val="right"/>
        </w:pPr>
        <w:fldSimple w:instr=" PAGE   \* MERGEFORMAT ">
          <w:r w:rsidR="00AF36D5">
            <w:rPr>
              <w:noProof/>
            </w:rPr>
            <w:t>15</w:t>
          </w:r>
        </w:fldSimple>
      </w:p>
    </w:sdtContent>
  </w:sdt>
  <w:p w:rsidR="000A5BAB" w:rsidRDefault="000A5BA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5BAB" w:rsidRDefault="000A5BAB" w:rsidP="000A5BAB">
      <w:pPr>
        <w:spacing w:after="0" w:line="240" w:lineRule="auto"/>
      </w:pPr>
      <w:r>
        <w:separator/>
      </w:r>
    </w:p>
  </w:footnote>
  <w:footnote w:type="continuationSeparator" w:id="0">
    <w:p w:rsidR="000A5BAB" w:rsidRDefault="000A5BAB" w:rsidP="000A5BA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2683D"/>
    <w:multiLevelType w:val="hybridMultilevel"/>
    <w:tmpl w:val="7BD4D4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441687D"/>
    <w:multiLevelType w:val="multilevel"/>
    <w:tmpl w:val="A7A4A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A27A38"/>
    <w:multiLevelType w:val="multilevel"/>
    <w:tmpl w:val="3224E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C564B6E"/>
    <w:multiLevelType w:val="hybridMultilevel"/>
    <w:tmpl w:val="257C80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E04275C"/>
    <w:multiLevelType w:val="multilevel"/>
    <w:tmpl w:val="4F54E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67D34FF"/>
    <w:multiLevelType w:val="multilevel"/>
    <w:tmpl w:val="AF54C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88F33E3"/>
    <w:multiLevelType w:val="multilevel"/>
    <w:tmpl w:val="81E2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9D7552F"/>
    <w:multiLevelType w:val="multilevel"/>
    <w:tmpl w:val="74AEB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C8D4A17"/>
    <w:multiLevelType w:val="multilevel"/>
    <w:tmpl w:val="2AEC2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DE57293"/>
    <w:multiLevelType w:val="multilevel"/>
    <w:tmpl w:val="7E04D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5DF7C5A"/>
    <w:multiLevelType w:val="multilevel"/>
    <w:tmpl w:val="97DA0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6C26AA2"/>
    <w:multiLevelType w:val="multilevel"/>
    <w:tmpl w:val="192AC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DF64DA0"/>
    <w:multiLevelType w:val="multilevel"/>
    <w:tmpl w:val="7F020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2C259E4"/>
    <w:multiLevelType w:val="multilevel"/>
    <w:tmpl w:val="75D4C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393777D"/>
    <w:multiLevelType w:val="hybridMultilevel"/>
    <w:tmpl w:val="DFEAA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58062366"/>
    <w:multiLevelType w:val="multilevel"/>
    <w:tmpl w:val="6F9AE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BE64296"/>
    <w:multiLevelType w:val="multilevel"/>
    <w:tmpl w:val="8E606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87F2192"/>
    <w:multiLevelType w:val="multilevel"/>
    <w:tmpl w:val="A050B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AED495C"/>
    <w:multiLevelType w:val="multilevel"/>
    <w:tmpl w:val="0F188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9EF06EA"/>
    <w:multiLevelType w:val="multilevel"/>
    <w:tmpl w:val="D236F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8"/>
  </w:num>
  <w:num w:numId="3">
    <w:abstractNumId w:val="11"/>
  </w:num>
  <w:num w:numId="4">
    <w:abstractNumId w:val="13"/>
  </w:num>
  <w:num w:numId="5">
    <w:abstractNumId w:val="12"/>
  </w:num>
  <w:num w:numId="6">
    <w:abstractNumId w:val="10"/>
  </w:num>
  <w:num w:numId="7">
    <w:abstractNumId w:val="9"/>
  </w:num>
  <w:num w:numId="8">
    <w:abstractNumId w:val="19"/>
  </w:num>
  <w:num w:numId="9">
    <w:abstractNumId w:val="1"/>
  </w:num>
  <w:num w:numId="10">
    <w:abstractNumId w:val="16"/>
  </w:num>
  <w:num w:numId="11">
    <w:abstractNumId w:val="15"/>
  </w:num>
  <w:num w:numId="12">
    <w:abstractNumId w:val="4"/>
  </w:num>
  <w:num w:numId="13">
    <w:abstractNumId w:val="2"/>
  </w:num>
  <w:num w:numId="14">
    <w:abstractNumId w:val="7"/>
  </w:num>
  <w:num w:numId="15">
    <w:abstractNumId w:val="18"/>
  </w:num>
  <w:num w:numId="16">
    <w:abstractNumId w:val="5"/>
  </w:num>
  <w:num w:numId="17">
    <w:abstractNumId w:val="6"/>
  </w:num>
  <w:num w:numId="18">
    <w:abstractNumId w:val="0"/>
  </w:num>
  <w:num w:numId="19">
    <w:abstractNumId w:val="3"/>
  </w:num>
  <w:num w:numId="20">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EF6774"/>
    <w:rsid w:val="000A5BAB"/>
    <w:rsid w:val="002401AD"/>
    <w:rsid w:val="002800E5"/>
    <w:rsid w:val="002C5EBA"/>
    <w:rsid w:val="00525DF4"/>
    <w:rsid w:val="007658E1"/>
    <w:rsid w:val="00921BE8"/>
    <w:rsid w:val="009A21A6"/>
    <w:rsid w:val="009C4BDA"/>
    <w:rsid w:val="00A974CA"/>
    <w:rsid w:val="00AF36D5"/>
    <w:rsid w:val="00DC5CB3"/>
    <w:rsid w:val="00EF6774"/>
    <w:rsid w:val="00F10098"/>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21A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EF6774"/>
    <w:rPr>
      <w:b/>
      <w:bCs/>
    </w:rPr>
  </w:style>
  <w:style w:type="paragraph" w:styleId="BalloonText">
    <w:name w:val="Balloon Text"/>
    <w:basedOn w:val="Normal"/>
    <w:link w:val="BalloonTextChar"/>
    <w:uiPriority w:val="99"/>
    <w:semiHidden/>
    <w:unhideWhenUsed/>
    <w:rsid w:val="00EF67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6774"/>
    <w:rPr>
      <w:rFonts w:ascii="Tahoma" w:hAnsi="Tahoma" w:cs="Tahoma"/>
      <w:sz w:val="16"/>
      <w:szCs w:val="16"/>
    </w:rPr>
  </w:style>
  <w:style w:type="character" w:styleId="Hyperlink">
    <w:name w:val="Hyperlink"/>
    <w:basedOn w:val="DefaultParagraphFont"/>
    <w:uiPriority w:val="99"/>
    <w:semiHidden/>
    <w:unhideWhenUsed/>
    <w:rsid w:val="00EF6774"/>
    <w:rPr>
      <w:color w:val="0000FF"/>
      <w:u w:val="single"/>
    </w:rPr>
  </w:style>
  <w:style w:type="paragraph" w:styleId="Header">
    <w:name w:val="header"/>
    <w:basedOn w:val="Normal"/>
    <w:link w:val="HeaderChar"/>
    <w:uiPriority w:val="99"/>
    <w:semiHidden/>
    <w:unhideWhenUsed/>
    <w:rsid w:val="000A5BA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0A5BAB"/>
  </w:style>
  <w:style w:type="paragraph" w:styleId="Footer">
    <w:name w:val="footer"/>
    <w:basedOn w:val="Normal"/>
    <w:link w:val="FooterChar"/>
    <w:uiPriority w:val="99"/>
    <w:unhideWhenUsed/>
    <w:rsid w:val="000A5BA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A5BAB"/>
  </w:style>
  <w:style w:type="paragraph" w:styleId="ListParagraph">
    <w:name w:val="List Paragraph"/>
    <w:basedOn w:val="Normal"/>
    <w:uiPriority w:val="34"/>
    <w:qFormat/>
    <w:rsid w:val="00AF36D5"/>
    <w:pPr>
      <w:ind w:left="720"/>
      <w:contextualSpacing/>
    </w:pPr>
  </w:style>
</w:styles>
</file>

<file path=word/webSettings.xml><?xml version="1.0" encoding="utf-8"?>
<w:webSettings xmlns:r="http://schemas.openxmlformats.org/officeDocument/2006/relationships" xmlns:w="http://schemas.openxmlformats.org/wordprocessingml/2006/main">
  <w:divs>
    <w:div w:id="152188947">
      <w:bodyDiv w:val="1"/>
      <w:marLeft w:val="0"/>
      <w:marRight w:val="0"/>
      <w:marTop w:val="0"/>
      <w:marBottom w:val="0"/>
      <w:divBdr>
        <w:top w:val="none" w:sz="0" w:space="0" w:color="auto"/>
        <w:left w:val="none" w:sz="0" w:space="0" w:color="auto"/>
        <w:bottom w:val="none" w:sz="0" w:space="0" w:color="auto"/>
        <w:right w:val="none" w:sz="0" w:space="0" w:color="auto"/>
      </w:divBdr>
      <w:divsChild>
        <w:div w:id="1278485840">
          <w:marLeft w:val="0"/>
          <w:marRight w:val="0"/>
          <w:marTop w:val="0"/>
          <w:marBottom w:val="0"/>
          <w:divBdr>
            <w:top w:val="none" w:sz="0" w:space="0" w:color="auto"/>
            <w:left w:val="none" w:sz="0" w:space="0" w:color="auto"/>
            <w:bottom w:val="none" w:sz="0" w:space="0" w:color="auto"/>
            <w:right w:val="none" w:sz="0" w:space="0" w:color="auto"/>
          </w:divBdr>
          <w:divsChild>
            <w:div w:id="1057705531">
              <w:marLeft w:val="0"/>
              <w:marRight w:val="0"/>
              <w:marTop w:val="0"/>
              <w:marBottom w:val="0"/>
              <w:divBdr>
                <w:top w:val="none" w:sz="0" w:space="0" w:color="auto"/>
                <w:left w:val="none" w:sz="0" w:space="0" w:color="auto"/>
                <w:bottom w:val="none" w:sz="0" w:space="0" w:color="auto"/>
                <w:right w:val="none" w:sz="0" w:space="0" w:color="auto"/>
              </w:divBdr>
              <w:divsChild>
                <w:div w:id="638994125">
                  <w:marLeft w:val="3420"/>
                  <w:marRight w:val="225"/>
                  <w:marTop w:val="0"/>
                  <w:marBottom w:val="75"/>
                  <w:divBdr>
                    <w:top w:val="none" w:sz="0" w:space="0" w:color="auto"/>
                    <w:left w:val="none" w:sz="0" w:space="0" w:color="auto"/>
                    <w:bottom w:val="none" w:sz="0" w:space="0" w:color="auto"/>
                    <w:right w:val="none" w:sz="0" w:space="0" w:color="auto"/>
                  </w:divBdr>
                  <w:divsChild>
                    <w:div w:id="1961914280">
                      <w:marLeft w:val="0"/>
                      <w:marRight w:val="0"/>
                      <w:marTop w:val="0"/>
                      <w:marBottom w:val="0"/>
                      <w:divBdr>
                        <w:top w:val="none" w:sz="0" w:space="0" w:color="auto"/>
                        <w:left w:val="none" w:sz="0" w:space="0" w:color="auto"/>
                        <w:bottom w:val="none" w:sz="0" w:space="0" w:color="auto"/>
                        <w:right w:val="none" w:sz="0" w:space="0" w:color="auto"/>
                      </w:divBdr>
                      <w:divsChild>
                        <w:div w:id="1752199202">
                          <w:marLeft w:val="0"/>
                          <w:marRight w:val="0"/>
                          <w:marTop w:val="0"/>
                          <w:marBottom w:val="0"/>
                          <w:divBdr>
                            <w:top w:val="none" w:sz="0" w:space="0" w:color="auto"/>
                            <w:left w:val="none" w:sz="0" w:space="0" w:color="auto"/>
                            <w:bottom w:val="none" w:sz="0" w:space="0" w:color="auto"/>
                            <w:right w:val="none" w:sz="0" w:space="0" w:color="auto"/>
                          </w:divBdr>
                          <w:divsChild>
                            <w:div w:id="885138981">
                              <w:marLeft w:val="0"/>
                              <w:marRight w:val="0"/>
                              <w:marTop w:val="0"/>
                              <w:marBottom w:val="0"/>
                              <w:divBdr>
                                <w:top w:val="none" w:sz="0" w:space="0" w:color="auto"/>
                                <w:left w:val="none" w:sz="0" w:space="0" w:color="auto"/>
                                <w:bottom w:val="none" w:sz="0" w:space="0" w:color="auto"/>
                                <w:right w:val="none" w:sz="0" w:space="0" w:color="auto"/>
                              </w:divBdr>
                              <w:divsChild>
                                <w:div w:id="143297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4447845">
      <w:bodyDiv w:val="1"/>
      <w:marLeft w:val="0"/>
      <w:marRight w:val="0"/>
      <w:marTop w:val="0"/>
      <w:marBottom w:val="0"/>
      <w:divBdr>
        <w:top w:val="none" w:sz="0" w:space="0" w:color="auto"/>
        <w:left w:val="none" w:sz="0" w:space="0" w:color="auto"/>
        <w:bottom w:val="none" w:sz="0" w:space="0" w:color="auto"/>
        <w:right w:val="none" w:sz="0" w:space="0" w:color="auto"/>
      </w:divBdr>
      <w:divsChild>
        <w:div w:id="1762288100">
          <w:marLeft w:val="0"/>
          <w:marRight w:val="0"/>
          <w:marTop w:val="0"/>
          <w:marBottom w:val="0"/>
          <w:divBdr>
            <w:top w:val="none" w:sz="0" w:space="0" w:color="auto"/>
            <w:left w:val="none" w:sz="0" w:space="0" w:color="auto"/>
            <w:bottom w:val="none" w:sz="0" w:space="0" w:color="auto"/>
            <w:right w:val="none" w:sz="0" w:space="0" w:color="auto"/>
          </w:divBdr>
          <w:divsChild>
            <w:div w:id="1913151307">
              <w:marLeft w:val="0"/>
              <w:marRight w:val="0"/>
              <w:marTop w:val="0"/>
              <w:marBottom w:val="0"/>
              <w:divBdr>
                <w:top w:val="none" w:sz="0" w:space="0" w:color="auto"/>
                <w:left w:val="none" w:sz="0" w:space="0" w:color="auto"/>
                <w:bottom w:val="none" w:sz="0" w:space="0" w:color="auto"/>
                <w:right w:val="none" w:sz="0" w:space="0" w:color="auto"/>
              </w:divBdr>
              <w:divsChild>
                <w:div w:id="1031733514">
                  <w:marLeft w:val="3420"/>
                  <w:marRight w:val="225"/>
                  <w:marTop w:val="0"/>
                  <w:marBottom w:val="75"/>
                  <w:divBdr>
                    <w:top w:val="none" w:sz="0" w:space="0" w:color="auto"/>
                    <w:left w:val="none" w:sz="0" w:space="0" w:color="auto"/>
                    <w:bottom w:val="none" w:sz="0" w:space="0" w:color="auto"/>
                    <w:right w:val="none" w:sz="0" w:space="0" w:color="auto"/>
                  </w:divBdr>
                  <w:divsChild>
                    <w:div w:id="763376842">
                      <w:marLeft w:val="0"/>
                      <w:marRight w:val="0"/>
                      <w:marTop w:val="0"/>
                      <w:marBottom w:val="0"/>
                      <w:divBdr>
                        <w:top w:val="none" w:sz="0" w:space="0" w:color="auto"/>
                        <w:left w:val="none" w:sz="0" w:space="0" w:color="auto"/>
                        <w:bottom w:val="none" w:sz="0" w:space="0" w:color="auto"/>
                        <w:right w:val="none" w:sz="0" w:space="0" w:color="auto"/>
                      </w:divBdr>
                      <w:divsChild>
                        <w:div w:id="633801873">
                          <w:marLeft w:val="0"/>
                          <w:marRight w:val="0"/>
                          <w:marTop w:val="0"/>
                          <w:marBottom w:val="0"/>
                          <w:divBdr>
                            <w:top w:val="none" w:sz="0" w:space="0" w:color="auto"/>
                            <w:left w:val="none" w:sz="0" w:space="0" w:color="auto"/>
                            <w:bottom w:val="none" w:sz="0" w:space="0" w:color="auto"/>
                            <w:right w:val="none" w:sz="0" w:space="0" w:color="auto"/>
                          </w:divBdr>
                          <w:divsChild>
                            <w:div w:id="1034959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5494478">
      <w:bodyDiv w:val="1"/>
      <w:marLeft w:val="0"/>
      <w:marRight w:val="0"/>
      <w:marTop w:val="0"/>
      <w:marBottom w:val="0"/>
      <w:divBdr>
        <w:top w:val="none" w:sz="0" w:space="0" w:color="auto"/>
        <w:left w:val="none" w:sz="0" w:space="0" w:color="auto"/>
        <w:bottom w:val="none" w:sz="0" w:space="0" w:color="auto"/>
        <w:right w:val="none" w:sz="0" w:space="0" w:color="auto"/>
      </w:divBdr>
      <w:divsChild>
        <w:div w:id="463238263">
          <w:marLeft w:val="0"/>
          <w:marRight w:val="0"/>
          <w:marTop w:val="0"/>
          <w:marBottom w:val="0"/>
          <w:divBdr>
            <w:top w:val="none" w:sz="0" w:space="0" w:color="auto"/>
            <w:left w:val="none" w:sz="0" w:space="0" w:color="auto"/>
            <w:bottom w:val="none" w:sz="0" w:space="0" w:color="auto"/>
            <w:right w:val="none" w:sz="0" w:space="0" w:color="auto"/>
          </w:divBdr>
          <w:divsChild>
            <w:div w:id="1749234225">
              <w:marLeft w:val="0"/>
              <w:marRight w:val="0"/>
              <w:marTop w:val="0"/>
              <w:marBottom w:val="0"/>
              <w:divBdr>
                <w:top w:val="none" w:sz="0" w:space="0" w:color="auto"/>
                <w:left w:val="none" w:sz="0" w:space="0" w:color="auto"/>
                <w:bottom w:val="none" w:sz="0" w:space="0" w:color="auto"/>
                <w:right w:val="none" w:sz="0" w:space="0" w:color="auto"/>
              </w:divBdr>
              <w:divsChild>
                <w:div w:id="4864173">
                  <w:marLeft w:val="3420"/>
                  <w:marRight w:val="225"/>
                  <w:marTop w:val="0"/>
                  <w:marBottom w:val="75"/>
                  <w:divBdr>
                    <w:top w:val="none" w:sz="0" w:space="0" w:color="auto"/>
                    <w:left w:val="none" w:sz="0" w:space="0" w:color="auto"/>
                    <w:bottom w:val="none" w:sz="0" w:space="0" w:color="auto"/>
                    <w:right w:val="none" w:sz="0" w:space="0" w:color="auto"/>
                  </w:divBdr>
                  <w:divsChild>
                    <w:div w:id="1254777689">
                      <w:marLeft w:val="0"/>
                      <w:marRight w:val="0"/>
                      <w:marTop w:val="0"/>
                      <w:marBottom w:val="0"/>
                      <w:divBdr>
                        <w:top w:val="none" w:sz="0" w:space="0" w:color="auto"/>
                        <w:left w:val="none" w:sz="0" w:space="0" w:color="auto"/>
                        <w:bottom w:val="none" w:sz="0" w:space="0" w:color="auto"/>
                        <w:right w:val="none" w:sz="0" w:space="0" w:color="auto"/>
                      </w:divBdr>
                      <w:divsChild>
                        <w:div w:id="1607157016">
                          <w:marLeft w:val="0"/>
                          <w:marRight w:val="0"/>
                          <w:marTop w:val="0"/>
                          <w:marBottom w:val="0"/>
                          <w:divBdr>
                            <w:top w:val="none" w:sz="0" w:space="0" w:color="auto"/>
                            <w:left w:val="none" w:sz="0" w:space="0" w:color="auto"/>
                            <w:bottom w:val="none" w:sz="0" w:space="0" w:color="auto"/>
                            <w:right w:val="none" w:sz="0" w:space="0" w:color="auto"/>
                          </w:divBdr>
                          <w:divsChild>
                            <w:div w:id="1422339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3943897">
      <w:bodyDiv w:val="1"/>
      <w:marLeft w:val="0"/>
      <w:marRight w:val="0"/>
      <w:marTop w:val="0"/>
      <w:marBottom w:val="0"/>
      <w:divBdr>
        <w:top w:val="none" w:sz="0" w:space="0" w:color="auto"/>
        <w:left w:val="none" w:sz="0" w:space="0" w:color="auto"/>
        <w:bottom w:val="none" w:sz="0" w:space="0" w:color="auto"/>
        <w:right w:val="none" w:sz="0" w:space="0" w:color="auto"/>
      </w:divBdr>
      <w:divsChild>
        <w:div w:id="2123642145">
          <w:marLeft w:val="0"/>
          <w:marRight w:val="0"/>
          <w:marTop w:val="0"/>
          <w:marBottom w:val="0"/>
          <w:divBdr>
            <w:top w:val="none" w:sz="0" w:space="0" w:color="auto"/>
            <w:left w:val="none" w:sz="0" w:space="0" w:color="auto"/>
            <w:bottom w:val="none" w:sz="0" w:space="0" w:color="auto"/>
            <w:right w:val="none" w:sz="0" w:space="0" w:color="auto"/>
          </w:divBdr>
          <w:divsChild>
            <w:div w:id="1431193601">
              <w:marLeft w:val="0"/>
              <w:marRight w:val="0"/>
              <w:marTop w:val="0"/>
              <w:marBottom w:val="0"/>
              <w:divBdr>
                <w:top w:val="none" w:sz="0" w:space="0" w:color="auto"/>
                <w:left w:val="none" w:sz="0" w:space="0" w:color="auto"/>
                <w:bottom w:val="none" w:sz="0" w:space="0" w:color="auto"/>
                <w:right w:val="none" w:sz="0" w:space="0" w:color="auto"/>
              </w:divBdr>
              <w:divsChild>
                <w:div w:id="1473523134">
                  <w:marLeft w:val="3420"/>
                  <w:marRight w:val="225"/>
                  <w:marTop w:val="0"/>
                  <w:marBottom w:val="75"/>
                  <w:divBdr>
                    <w:top w:val="none" w:sz="0" w:space="0" w:color="auto"/>
                    <w:left w:val="none" w:sz="0" w:space="0" w:color="auto"/>
                    <w:bottom w:val="none" w:sz="0" w:space="0" w:color="auto"/>
                    <w:right w:val="none" w:sz="0" w:space="0" w:color="auto"/>
                  </w:divBdr>
                  <w:divsChild>
                    <w:div w:id="1420369851">
                      <w:marLeft w:val="0"/>
                      <w:marRight w:val="0"/>
                      <w:marTop w:val="0"/>
                      <w:marBottom w:val="0"/>
                      <w:divBdr>
                        <w:top w:val="none" w:sz="0" w:space="0" w:color="auto"/>
                        <w:left w:val="none" w:sz="0" w:space="0" w:color="auto"/>
                        <w:bottom w:val="none" w:sz="0" w:space="0" w:color="auto"/>
                        <w:right w:val="none" w:sz="0" w:space="0" w:color="auto"/>
                      </w:divBdr>
                      <w:divsChild>
                        <w:div w:id="1657685076">
                          <w:marLeft w:val="0"/>
                          <w:marRight w:val="0"/>
                          <w:marTop w:val="0"/>
                          <w:marBottom w:val="0"/>
                          <w:divBdr>
                            <w:top w:val="none" w:sz="0" w:space="0" w:color="auto"/>
                            <w:left w:val="none" w:sz="0" w:space="0" w:color="auto"/>
                            <w:bottom w:val="none" w:sz="0" w:space="0" w:color="auto"/>
                            <w:right w:val="none" w:sz="0" w:space="0" w:color="auto"/>
                          </w:divBdr>
                          <w:divsChild>
                            <w:div w:id="156856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2499746">
      <w:bodyDiv w:val="1"/>
      <w:marLeft w:val="0"/>
      <w:marRight w:val="0"/>
      <w:marTop w:val="0"/>
      <w:marBottom w:val="0"/>
      <w:divBdr>
        <w:top w:val="none" w:sz="0" w:space="0" w:color="auto"/>
        <w:left w:val="none" w:sz="0" w:space="0" w:color="auto"/>
        <w:bottom w:val="none" w:sz="0" w:space="0" w:color="auto"/>
        <w:right w:val="none" w:sz="0" w:space="0" w:color="auto"/>
      </w:divBdr>
      <w:divsChild>
        <w:div w:id="998191876">
          <w:marLeft w:val="0"/>
          <w:marRight w:val="0"/>
          <w:marTop w:val="0"/>
          <w:marBottom w:val="0"/>
          <w:divBdr>
            <w:top w:val="none" w:sz="0" w:space="0" w:color="auto"/>
            <w:left w:val="none" w:sz="0" w:space="0" w:color="auto"/>
            <w:bottom w:val="none" w:sz="0" w:space="0" w:color="auto"/>
            <w:right w:val="none" w:sz="0" w:space="0" w:color="auto"/>
          </w:divBdr>
          <w:divsChild>
            <w:div w:id="852958895">
              <w:marLeft w:val="0"/>
              <w:marRight w:val="0"/>
              <w:marTop w:val="0"/>
              <w:marBottom w:val="0"/>
              <w:divBdr>
                <w:top w:val="none" w:sz="0" w:space="0" w:color="auto"/>
                <w:left w:val="none" w:sz="0" w:space="0" w:color="auto"/>
                <w:bottom w:val="none" w:sz="0" w:space="0" w:color="auto"/>
                <w:right w:val="none" w:sz="0" w:space="0" w:color="auto"/>
              </w:divBdr>
              <w:divsChild>
                <w:div w:id="142042190">
                  <w:marLeft w:val="3420"/>
                  <w:marRight w:val="225"/>
                  <w:marTop w:val="0"/>
                  <w:marBottom w:val="75"/>
                  <w:divBdr>
                    <w:top w:val="none" w:sz="0" w:space="0" w:color="auto"/>
                    <w:left w:val="none" w:sz="0" w:space="0" w:color="auto"/>
                    <w:bottom w:val="none" w:sz="0" w:space="0" w:color="auto"/>
                    <w:right w:val="none" w:sz="0" w:space="0" w:color="auto"/>
                  </w:divBdr>
                  <w:divsChild>
                    <w:div w:id="720639204">
                      <w:marLeft w:val="0"/>
                      <w:marRight w:val="0"/>
                      <w:marTop w:val="0"/>
                      <w:marBottom w:val="0"/>
                      <w:divBdr>
                        <w:top w:val="none" w:sz="0" w:space="0" w:color="auto"/>
                        <w:left w:val="none" w:sz="0" w:space="0" w:color="auto"/>
                        <w:bottom w:val="none" w:sz="0" w:space="0" w:color="auto"/>
                        <w:right w:val="none" w:sz="0" w:space="0" w:color="auto"/>
                      </w:divBdr>
                      <w:divsChild>
                        <w:div w:id="968509813">
                          <w:marLeft w:val="0"/>
                          <w:marRight w:val="0"/>
                          <w:marTop w:val="0"/>
                          <w:marBottom w:val="0"/>
                          <w:divBdr>
                            <w:top w:val="none" w:sz="0" w:space="0" w:color="auto"/>
                            <w:left w:val="none" w:sz="0" w:space="0" w:color="auto"/>
                            <w:bottom w:val="none" w:sz="0" w:space="0" w:color="auto"/>
                            <w:right w:val="none" w:sz="0" w:space="0" w:color="auto"/>
                          </w:divBdr>
                          <w:divsChild>
                            <w:div w:id="36006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8263262">
      <w:bodyDiv w:val="1"/>
      <w:marLeft w:val="0"/>
      <w:marRight w:val="0"/>
      <w:marTop w:val="0"/>
      <w:marBottom w:val="0"/>
      <w:divBdr>
        <w:top w:val="none" w:sz="0" w:space="0" w:color="auto"/>
        <w:left w:val="none" w:sz="0" w:space="0" w:color="auto"/>
        <w:bottom w:val="none" w:sz="0" w:space="0" w:color="auto"/>
        <w:right w:val="none" w:sz="0" w:space="0" w:color="auto"/>
      </w:divBdr>
      <w:divsChild>
        <w:div w:id="780103877">
          <w:marLeft w:val="0"/>
          <w:marRight w:val="0"/>
          <w:marTop w:val="0"/>
          <w:marBottom w:val="0"/>
          <w:divBdr>
            <w:top w:val="none" w:sz="0" w:space="0" w:color="auto"/>
            <w:left w:val="none" w:sz="0" w:space="0" w:color="auto"/>
            <w:bottom w:val="none" w:sz="0" w:space="0" w:color="auto"/>
            <w:right w:val="none" w:sz="0" w:space="0" w:color="auto"/>
          </w:divBdr>
          <w:divsChild>
            <w:div w:id="484978873">
              <w:marLeft w:val="0"/>
              <w:marRight w:val="0"/>
              <w:marTop w:val="0"/>
              <w:marBottom w:val="0"/>
              <w:divBdr>
                <w:top w:val="none" w:sz="0" w:space="0" w:color="auto"/>
                <w:left w:val="none" w:sz="0" w:space="0" w:color="auto"/>
                <w:bottom w:val="none" w:sz="0" w:space="0" w:color="auto"/>
                <w:right w:val="none" w:sz="0" w:space="0" w:color="auto"/>
              </w:divBdr>
              <w:divsChild>
                <w:div w:id="501235867">
                  <w:marLeft w:val="3420"/>
                  <w:marRight w:val="225"/>
                  <w:marTop w:val="0"/>
                  <w:marBottom w:val="75"/>
                  <w:divBdr>
                    <w:top w:val="none" w:sz="0" w:space="0" w:color="auto"/>
                    <w:left w:val="none" w:sz="0" w:space="0" w:color="auto"/>
                    <w:bottom w:val="none" w:sz="0" w:space="0" w:color="auto"/>
                    <w:right w:val="none" w:sz="0" w:space="0" w:color="auto"/>
                  </w:divBdr>
                  <w:divsChild>
                    <w:div w:id="1600212364">
                      <w:marLeft w:val="0"/>
                      <w:marRight w:val="0"/>
                      <w:marTop w:val="0"/>
                      <w:marBottom w:val="0"/>
                      <w:divBdr>
                        <w:top w:val="none" w:sz="0" w:space="0" w:color="auto"/>
                        <w:left w:val="none" w:sz="0" w:space="0" w:color="auto"/>
                        <w:bottom w:val="none" w:sz="0" w:space="0" w:color="auto"/>
                        <w:right w:val="none" w:sz="0" w:space="0" w:color="auto"/>
                      </w:divBdr>
                      <w:divsChild>
                        <w:div w:id="1521166304">
                          <w:marLeft w:val="0"/>
                          <w:marRight w:val="0"/>
                          <w:marTop w:val="0"/>
                          <w:marBottom w:val="0"/>
                          <w:divBdr>
                            <w:top w:val="none" w:sz="0" w:space="0" w:color="auto"/>
                            <w:left w:val="none" w:sz="0" w:space="0" w:color="auto"/>
                            <w:bottom w:val="none" w:sz="0" w:space="0" w:color="auto"/>
                            <w:right w:val="none" w:sz="0" w:space="0" w:color="auto"/>
                          </w:divBdr>
                          <w:divsChild>
                            <w:div w:id="83626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6002709">
      <w:bodyDiv w:val="1"/>
      <w:marLeft w:val="0"/>
      <w:marRight w:val="0"/>
      <w:marTop w:val="0"/>
      <w:marBottom w:val="0"/>
      <w:divBdr>
        <w:top w:val="none" w:sz="0" w:space="0" w:color="auto"/>
        <w:left w:val="none" w:sz="0" w:space="0" w:color="auto"/>
        <w:bottom w:val="none" w:sz="0" w:space="0" w:color="auto"/>
        <w:right w:val="none" w:sz="0" w:space="0" w:color="auto"/>
      </w:divBdr>
      <w:divsChild>
        <w:div w:id="860050967">
          <w:marLeft w:val="0"/>
          <w:marRight w:val="0"/>
          <w:marTop w:val="0"/>
          <w:marBottom w:val="0"/>
          <w:divBdr>
            <w:top w:val="none" w:sz="0" w:space="0" w:color="auto"/>
            <w:left w:val="none" w:sz="0" w:space="0" w:color="auto"/>
            <w:bottom w:val="none" w:sz="0" w:space="0" w:color="auto"/>
            <w:right w:val="none" w:sz="0" w:space="0" w:color="auto"/>
          </w:divBdr>
          <w:divsChild>
            <w:div w:id="830801538">
              <w:marLeft w:val="0"/>
              <w:marRight w:val="0"/>
              <w:marTop w:val="0"/>
              <w:marBottom w:val="0"/>
              <w:divBdr>
                <w:top w:val="none" w:sz="0" w:space="0" w:color="auto"/>
                <w:left w:val="none" w:sz="0" w:space="0" w:color="auto"/>
                <w:bottom w:val="none" w:sz="0" w:space="0" w:color="auto"/>
                <w:right w:val="none" w:sz="0" w:space="0" w:color="auto"/>
              </w:divBdr>
              <w:divsChild>
                <w:div w:id="554388376">
                  <w:marLeft w:val="3420"/>
                  <w:marRight w:val="225"/>
                  <w:marTop w:val="0"/>
                  <w:marBottom w:val="75"/>
                  <w:divBdr>
                    <w:top w:val="none" w:sz="0" w:space="0" w:color="auto"/>
                    <w:left w:val="none" w:sz="0" w:space="0" w:color="auto"/>
                    <w:bottom w:val="none" w:sz="0" w:space="0" w:color="auto"/>
                    <w:right w:val="none" w:sz="0" w:space="0" w:color="auto"/>
                  </w:divBdr>
                  <w:divsChild>
                    <w:div w:id="2009671046">
                      <w:marLeft w:val="0"/>
                      <w:marRight w:val="0"/>
                      <w:marTop w:val="0"/>
                      <w:marBottom w:val="0"/>
                      <w:divBdr>
                        <w:top w:val="none" w:sz="0" w:space="0" w:color="auto"/>
                        <w:left w:val="none" w:sz="0" w:space="0" w:color="auto"/>
                        <w:bottom w:val="none" w:sz="0" w:space="0" w:color="auto"/>
                        <w:right w:val="none" w:sz="0" w:space="0" w:color="auto"/>
                      </w:divBdr>
                      <w:divsChild>
                        <w:div w:id="977611905">
                          <w:marLeft w:val="0"/>
                          <w:marRight w:val="0"/>
                          <w:marTop w:val="0"/>
                          <w:marBottom w:val="0"/>
                          <w:divBdr>
                            <w:top w:val="none" w:sz="0" w:space="0" w:color="auto"/>
                            <w:left w:val="none" w:sz="0" w:space="0" w:color="auto"/>
                            <w:bottom w:val="none" w:sz="0" w:space="0" w:color="auto"/>
                            <w:right w:val="none" w:sz="0" w:space="0" w:color="auto"/>
                          </w:divBdr>
                          <w:divsChild>
                            <w:div w:id="3181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1016118">
      <w:bodyDiv w:val="1"/>
      <w:marLeft w:val="0"/>
      <w:marRight w:val="0"/>
      <w:marTop w:val="0"/>
      <w:marBottom w:val="0"/>
      <w:divBdr>
        <w:top w:val="none" w:sz="0" w:space="0" w:color="auto"/>
        <w:left w:val="none" w:sz="0" w:space="0" w:color="auto"/>
        <w:bottom w:val="none" w:sz="0" w:space="0" w:color="auto"/>
        <w:right w:val="none" w:sz="0" w:space="0" w:color="auto"/>
      </w:divBdr>
      <w:divsChild>
        <w:div w:id="2043557867">
          <w:marLeft w:val="0"/>
          <w:marRight w:val="0"/>
          <w:marTop w:val="0"/>
          <w:marBottom w:val="0"/>
          <w:divBdr>
            <w:top w:val="none" w:sz="0" w:space="0" w:color="auto"/>
            <w:left w:val="none" w:sz="0" w:space="0" w:color="auto"/>
            <w:bottom w:val="none" w:sz="0" w:space="0" w:color="auto"/>
            <w:right w:val="none" w:sz="0" w:space="0" w:color="auto"/>
          </w:divBdr>
          <w:divsChild>
            <w:div w:id="733239722">
              <w:marLeft w:val="0"/>
              <w:marRight w:val="0"/>
              <w:marTop w:val="0"/>
              <w:marBottom w:val="0"/>
              <w:divBdr>
                <w:top w:val="none" w:sz="0" w:space="0" w:color="auto"/>
                <w:left w:val="none" w:sz="0" w:space="0" w:color="auto"/>
                <w:bottom w:val="none" w:sz="0" w:space="0" w:color="auto"/>
                <w:right w:val="none" w:sz="0" w:space="0" w:color="auto"/>
              </w:divBdr>
              <w:divsChild>
                <w:div w:id="483088561">
                  <w:marLeft w:val="3420"/>
                  <w:marRight w:val="225"/>
                  <w:marTop w:val="0"/>
                  <w:marBottom w:val="75"/>
                  <w:divBdr>
                    <w:top w:val="none" w:sz="0" w:space="0" w:color="auto"/>
                    <w:left w:val="none" w:sz="0" w:space="0" w:color="auto"/>
                    <w:bottom w:val="none" w:sz="0" w:space="0" w:color="auto"/>
                    <w:right w:val="none" w:sz="0" w:space="0" w:color="auto"/>
                  </w:divBdr>
                  <w:divsChild>
                    <w:div w:id="868877049">
                      <w:marLeft w:val="0"/>
                      <w:marRight w:val="0"/>
                      <w:marTop w:val="0"/>
                      <w:marBottom w:val="0"/>
                      <w:divBdr>
                        <w:top w:val="none" w:sz="0" w:space="0" w:color="auto"/>
                        <w:left w:val="none" w:sz="0" w:space="0" w:color="auto"/>
                        <w:bottom w:val="none" w:sz="0" w:space="0" w:color="auto"/>
                        <w:right w:val="none" w:sz="0" w:space="0" w:color="auto"/>
                      </w:divBdr>
                      <w:divsChild>
                        <w:div w:id="1625236594">
                          <w:marLeft w:val="0"/>
                          <w:marRight w:val="0"/>
                          <w:marTop w:val="0"/>
                          <w:marBottom w:val="0"/>
                          <w:divBdr>
                            <w:top w:val="none" w:sz="0" w:space="0" w:color="auto"/>
                            <w:left w:val="none" w:sz="0" w:space="0" w:color="auto"/>
                            <w:bottom w:val="none" w:sz="0" w:space="0" w:color="auto"/>
                            <w:right w:val="none" w:sz="0" w:space="0" w:color="auto"/>
                          </w:divBdr>
                          <w:divsChild>
                            <w:div w:id="1165047577">
                              <w:marLeft w:val="0"/>
                              <w:marRight w:val="0"/>
                              <w:marTop w:val="0"/>
                              <w:marBottom w:val="0"/>
                              <w:divBdr>
                                <w:top w:val="none" w:sz="0" w:space="0" w:color="auto"/>
                                <w:left w:val="none" w:sz="0" w:space="0" w:color="auto"/>
                                <w:bottom w:val="none" w:sz="0" w:space="0" w:color="auto"/>
                                <w:right w:val="none" w:sz="0" w:space="0" w:color="auto"/>
                              </w:divBdr>
                              <w:divsChild>
                                <w:div w:id="9502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53390236">
      <w:bodyDiv w:val="1"/>
      <w:marLeft w:val="0"/>
      <w:marRight w:val="0"/>
      <w:marTop w:val="0"/>
      <w:marBottom w:val="0"/>
      <w:divBdr>
        <w:top w:val="none" w:sz="0" w:space="0" w:color="auto"/>
        <w:left w:val="none" w:sz="0" w:space="0" w:color="auto"/>
        <w:bottom w:val="none" w:sz="0" w:space="0" w:color="auto"/>
        <w:right w:val="none" w:sz="0" w:space="0" w:color="auto"/>
      </w:divBdr>
      <w:divsChild>
        <w:div w:id="1495798108">
          <w:marLeft w:val="0"/>
          <w:marRight w:val="0"/>
          <w:marTop w:val="0"/>
          <w:marBottom w:val="0"/>
          <w:divBdr>
            <w:top w:val="none" w:sz="0" w:space="0" w:color="auto"/>
            <w:left w:val="none" w:sz="0" w:space="0" w:color="auto"/>
            <w:bottom w:val="none" w:sz="0" w:space="0" w:color="auto"/>
            <w:right w:val="none" w:sz="0" w:space="0" w:color="auto"/>
          </w:divBdr>
          <w:divsChild>
            <w:div w:id="1358626952">
              <w:marLeft w:val="0"/>
              <w:marRight w:val="0"/>
              <w:marTop w:val="0"/>
              <w:marBottom w:val="0"/>
              <w:divBdr>
                <w:top w:val="none" w:sz="0" w:space="0" w:color="auto"/>
                <w:left w:val="none" w:sz="0" w:space="0" w:color="auto"/>
                <w:bottom w:val="none" w:sz="0" w:space="0" w:color="auto"/>
                <w:right w:val="none" w:sz="0" w:space="0" w:color="auto"/>
              </w:divBdr>
              <w:divsChild>
                <w:div w:id="1530604756">
                  <w:marLeft w:val="3420"/>
                  <w:marRight w:val="225"/>
                  <w:marTop w:val="0"/>
                  <w:marBottom w:val="75"/>
                  <w:divBdr>
                    <w:top w:val="none" w:sz="0" w:space="0" w:color="auto"/>
                    <w:left w:val="none" w:sz="0" w:space="0" w:color="auto"/>
                    <w:bottom w:val="none" w:sz="0" w:space="0" w:color="auto"/>
                    <w:right w:val="none" w:sz="0" w:space="0" w:color="auto"/>
                  </w:divBdr>
                  <w:divsChild>
                    <w:div w:id="1516382890">
                      <w:marLeft w:val="0"/>
                      <w:marRight w:val="0"/>
                      <w:marTop w:val="0"/>
                      <w:marBottom w:val="0"/>
                      <w:divBdr>
                        <w:top w:val="none" w:sz="0" w:space="0" w:color="auto"/>
                        <w:left w:val="none" w:sz="0" w:space="0" w:color="auto"/>
                        <w:bottom w:val="none" w:sz="0" w:space="0" w:color="auto"/>
                        <w:right w:val="none" w:sz="0" w:space="0" w:color="auto"/>
                      </w:divBdr>
                      <w:divsChild>
                        <w:div w:id="1961493209">
                          <w:marLeft w:val="0"/>
                          <w:marRight w:val="0"/>
                          <w:marTop w:val="0"/>
                          <w:marBottom w:val="0"/>
                          <w:divBdr>
                            <w:top w:val="none" w:sz="0" w:space="0" w:color="auto"/>
                            <w:left w:val="none" w:sz="0" w:space="0" w:color="auto"/>
                            <w:bottom w:val="none" w:sz="0" w:space="0" w:color="auto"/>
                            <w:right w:val="none" w:sz="0" w:space="0" w:color="auto"/>
                          </w:divBdr>
                          <w:divsChild>
                            <w:div w:id="79128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6749097">
      <w:bodyDiv w:val="1"/>
      <w:marLeft w:val="0"/>
      <w:marRight w:val="0"/>
      <w:marTop w:val="0"/>
      <w:marBottom w:val="0"/>
      <w:divBdr>
        <w:top w:val="none" w:sz="0" w:space="0" w:color="auto"/>
        <w:left w:val="none" w:sz="0" w:space="0" w:color="auto"/>
        <w:bottom w:val="none" w:sz="0" w:space="0" w:color="auto"/>
        <w:right w:val="none" w:sz="0" w:space="0" w:color="auto"/>
      </w:divBdr>
      <w:divsChild>
        <w:div w:id="1604340895">
          <w:marLeft w:val="0"/>
          <w:marRight w:val="0"/>
          <w:marTop w:val="0"/>
          <w:marBottom w:val="0"/>
          <w:divBdr>
            <w:top w:val="none" w:sz="0" w:space="0" w:color="auto"/>
            <w:left w:val="none" w:sz="0" w:space="0" w:color="auto"/>
            <w:bottom w:val="none" w:sz="0" w:space="0" w:color="auto"/>
            <w:right w:val="none" w:sz="0" w:space="0" w:color="auto"/>
          </w:divBdr>
          <w:divsChild>
            <w:div w:id="1742092207">
              <w:marLeft w:val="0"/>
              <w:marRight w:val="0"/>
              <w:marTop w:val="0"/>
              <w:marBottom w:val="0"/>
              <w:divBdr>
                <w:top w:val="none" w:sz="0" w:space="0" w:color="auto"/>
                <w:left w:val="none" w:sz="0" w:space="0" w:color="auto"/>
                <w:bottom w:val="none" w:sz="0" w:space="0" w:color="auto"/>
                <w:right w:val="none" w:sz="0" w:space="0" w:color="auto"/>
              </w:divBdr>
              <w:divsChild>
                <w:div w:id="1758359122">
                  <w:marLeft w:val="3420"/>
                  <w:marRight w:val="225"/>
                  <w:marTop w:val="0"/>
                  <w:marBottom w:val="75"/>
                  <w:divBdr>
                    <w:top w:val="none" w:sz="0" w:space="0" w:color="auto"/>
                    <w:left w:val="none" w:sz="0" w:space="0" w:color="auto"/>
                    <w:bottom w:val="none" w:sz="0" w:space="0" w:color="auto"/>
                    <w:right w:val="none" w:sz="0" w:space="0" w:color="auto"/>
                  </w:divBdr>
                  <w:divsChild>
                    <w:div w:id="942688534">
                      <w:marLeft w:val="0"/>
                      <w:marRight w:val="0"/>
                      <w:marTop w:val="0"/>
                      <w:marBottom w:val="0"/>
                      <w:divBdr>
                        <w:top w:val="none" w:sz="0" w:space="0" w:color="auto"/>
                        <w:left w:val="none" w:sz="0" w:space="0" w:color="auto"/>
                        <w:bottom w:val="none" w:sz="0" w:space="0" w:color="auto"/>
                        <w:right w:val="none" w:sz="0" w:space="0" w:color="auto"/>
                      </w:divBdr>
                      <w:divsChild>
                        <w:div w:id="1391347061">
                          <w:marLeft w:val="0"/>
                          <w:marRight w:val="0"/>
                          <w:marTop w:val="0"/>
                          <w:marBottom w:val="0"/>
                          <w:divBdr>
                            <w:top w:val="none" w:sz="0" w:space="0" w:color="auto"/>
                            <w:left w:val="none" w:sz="0" w:space="0" w:color="auto"/>
                            <w:bottom w:val="none" w:sz="0" w:space="0" w:color="auto"/>
                            <w:right w:val="none" w:sz="0" w:space="0" w:color="auto"/>
                          </w:divBdr>
                          <w:divsChild>
                            <w:div w:id="1188786810">
                              <w:marLeft w:val="0"/>
                              <w:marRight w:val="0"/>
                              <w:marTop w:val="0"/>
                              <w:marBottom w:val="0"/>
                              <w:divBdr>
                                <w:top w:val="none" w:sz="0" w:space="0" w:color="auto"/>
                                <w:left w:val="none" w:sz="0" w:space="0" w:color="auto"/>
                                <w:bottom w:val="none" w:sz="0" w:space="0" w:color="auto"/>
                                <w:right w:val="none" w:sz="0" w:space="0" w:color="auto"/>
                              </w:divBdr>
                              <w:divsChild>
                                <w:div w:id="777213056">
                                  <w:marLeft w:val="0"/>
                                  <w:marRight w:val="0"/>
                                  <w:marTop w:val="0"/>
                                  <w:marBottom w:val="0"/>
                                  <w:divBdr>
                                    <w:top w:val="none" w:sz="0" w:space="0" w:color="auto"/>
                                    <w:left w:val="none" w:sz="0" w:space="0" w:color="auto"/>
                                    <w:bottom w:val="none" w:sz="0" w:space="0" w:color="auto"/>
                                    <w:right w:val="none" w:sz="0" w:space="0" w:color="auto"/>
                                  </w:divBdr>
                                  <w:divsChild>
                                    <w:div w:id="31484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bbc.co.uk/news/technology-11864350"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18</Pages>
  <Words>4192</Words>
  <Characters>23898</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28034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dc:creator>
  <cp:lastModifiedBy>Chris</cp:lastModifiedBy>
  <cp:revision>8</cp:revision>
  <dcterms:created xsi:type="dcterms:W3CDTF">2011-04-19T12:56:00Z</dcterms:created>
  <dcterms:modified xsi:type="dcterms:W3CDTF">2011-04-25T10:53:00Z</dcterms:modified>
</cp:coreProperties>
</file>